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E42204" w14:textId="2647C9F0" w:rsidR="00E06403" w:rsidRPr="00A05805" w:rsidRDefault="00E06403" w:rsidP="009E7D3B">
      <w:pPr>
        <w:spacing w:after="0" w:line="240" w:lineRule="auto"/>
        <w:jc w:val="right"/>
        <w:rPr>
          <w:rFonts w:ascii="Times New Roman" w:eastAsia="Calibri" w:hAnsi="Times New Roman" w:cs="Times New Roman"/>
          <w:sz w:val="24"/>
          <w:szCs w:val="24"/>
          <w:lang w:eastAsia="ru-RU"/>
        </w:rPr>
      </w:pPr>
      <w:r w:rsidRPr="00753AF5">
        <w:rPr>
          <w:rFonts w:ascii="Times New Roman" w:eastAsia="Calibri" w:hAnsi="Times New Roman" w:cs="Times New Roman"/>
          <w:bCs/>
          <w:sz w:val="24"/>
          <w:szCs w:val="24"/>
          <w:lang w:eastAsia="ru-RU"/>
        </w:rPr>
        <w:t>Приложение №</w:t>
      </w:r>
      <w:r w:rsidR="00753AF5">
        <w:rPr>
          <w:rFonts w:ascii="Times New Roman" w:eastAsia="Calibri" w:hAnsi="Times New Roman" w:cs="Times New Roman"/>
          <w:bCs/>
          <w:sz w:val="24"/>
          <w:szCs w:val="24"/>
          <w:lang w:eastAsia="ru-RU"/>
        </w:rPr>
        <w:t>1</w:t>
      </w:r>
      <w:r w:rsidRPr="00753AF5">
        <w:rPr>
          <w:rFonts w:ascii="Times New Roman" w:eastAsia="Calibri" w:hAnsi="Times New Roman" w:cs="Times New Roman"/>
          <w:bCs/>
          <w:sz w:val="24"/>
          <w:szCs w:val="24"/>
          <w:lang w:eastAsia="ru-RU"/>
        </w:rPr>
        <w:t xml:space="preserve"> </w:t>
      </w:r>
      <w:r w:rsidRPr="00A05805">
        <w:rPr>
          <w:rFonts w:ascii="Times New Roman" w:eastAsia="Calibri" w:hAnsi="Times New Roman" w:cs="Times New Roman"/>
          <w:sz w:val="24"/>
          <w:szCs w:val="24"/>
          <w:lang w:eastAsia="ru-RU"/>
        </w:rPr>
        <w:t xml:space="preserve">к </w:t>
      </w:r>
      <w:r w:rsidR="00753AF5">
        <w:rPr>
          <w:rFonts w:ascii="Times New Roman" w:eastAsia="Calibri" w:hAnsi="Times New Roman" w:cs="Times New Roman"/>
          <w:sz w:val="24"/>
          <w:szCs w:val="24"/>
          <w:lang w:eastAsia="ru-RU"/>
        </w:rPr>
        <w:t>запросу ценовой информации</w:t>
      </w:r>
    </w:p>
    <w:p w14:paraId="6567367D" w14:textId="74A2D810" w:rsidR="00E06403" w:rsidRPr="0094718D" w:rsidRDefault="001228C9" w:rsidP="00753AF5">
      <w:pPr>
        <w:spacing w:after="0" w:line="240" w:lineRule="auto"/>
        <w:rPr>
          <w:rFonts w:ascii="Times New Roman" w:hAnsi="Times New Roman" w:cs="Times New Roman"/>
          <w:sz w:val="24"/>
          <w:szCs w:val="24"/>
        </w:rPr>
      </w:pPr>
      <w:r>
        <w:rPr>
          <w:rFonts w:ascii="Times New Roman" w:eastAsia="Calibri" w:hAnsi="Times New Roman" w:cs="Times New Roman"/>
          <w:sz w:val="24"/>
          <w:szCs w:val="24"/>
          <w:lang w:eastAsia="ru-RU"/>
        </w:rPr>
        <w:t xml:space="preserve">                                              </w:t>
      </w:r>
      <w:r w:rsidR="00201066">
        <w:rPr>
          <w:rFonts w:ascii="Times New Roman" w:eastAsia="Calibri" w:hAnsi="Times New Roman" w:cs="Times New Roman"/>
          <w:sz w:val="24"/>
          <w:szCs w:val="24"/>
          <w:lang w:eastAsia="ru-RU"/>
        </w:rPr>
        <w:t xml:space="preserve">                                                       </w:t>
      </w:r>
    </w:p>
    <w:p w14:paraId="43A23AD1" w14:textId="77777777" w:rsidR="003B253F" w:rsidRPr="003B253F" w:rsidRDefault="003B253F" w:rsidP="003B253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1B742DC" w14:textId="77777777" w:rsidR="003B253F" w:rsidRPr="003B253F" w:rsidRDefault="00AA300E" w:rsidP="003B253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ТЕХНИЧЕСКОЕ ЗАДАНИЕ</w:t>
      </w:r>
    </w:p>
    <w:p w14:paraId="2E8CD115" w14:textId="77777777" w:rsidR="00EB77D3" w:rsidRPr="000537D1" w:rsidRDefault="00EB77D3" w:rsidP="00EB77D3">
      <w:pPr>
        <w:pStyle w:val="ConsPlusNormal"/>
        <w:rPr>
          <w:rFonts w:ascii="Times New Roman" w:hAnsi="Times New Roman" w:cs="Times New Roman"/>
          <w:sz w:val="28"/>
          <w:szCs w:val="28"/>
        </w:rPr>
      </w:pPr>
    </w:p>
    <w:p w14:paraId="6B3DE054" w14:textId="77777777" w:rsidR="00EB77D3" w:rsidRPr="000537D1" w:rsidRDefault="00EB77D3" w:rsidP="00EB77D3">
      <w:pPr>
        <w:pStyle w:val="ConsPlusNormal"/>
        <w:widowControl w:val="0"/>
        <w:numPr>
          <w:ilvl w:val="0"/>
          <w:numId w:val="16"/>
        </w:numPr>
        <w:spacing w:after="120"/>
        <w:ind w:left="0" w:firstLine="0"/>
        <w:jc w:val="center"/>
        <w:rPr>
          <w:rFonts w:ascii="Times New Roman" w:hAnsi="Times New Roman" w:cs="Times New Roman"/>
          <w:b/>
          <w:sz w:val="24"/>
          <w:szCs w:val="24"/>
        </w:rPr>
      </w:pPr>
      <w:r w:rsidRPr="000537D1">
        <w:rPr>
          <w:rFonts w:ascii="Times New Roman" w:hAnsi="Times New Roman" w:cs="Times New Roman"/>
          <w:b/>
          <w:sz w:val="24"/>
          <w:szCs w:val="24"/>
        </w:rPr>
        <w:t>ПЕРЕЧЕНЬ ПРИНЯТЫХ СОКРАЩЕНИЙ И ОПРЕДЕЛЕНИЙ</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588"/>
        <w:gridCol w:w="2396"/>
        <w:gridCol w:w="6295"/>
      </w:tblGrid>
      <w:tr w:rsidR="00EB77D3" w:rsidRPr="000537D1" w14:paraId="713E5AE3" w14:textId="77777777" w:rsidTr="00B901C1">
        <w:trPr>
          <w:trHeight w:val="423"/>
          <w:tblHeader/>
          <w:jc w:val="center"/>
        </w:trPr>
        <w:tc>
          <w:tcPr>
            <w:tcW w:w="317" w:type="pct"/>
            <w:tcBorders>
              <w:top w:val="single" w:sz="4" w:space="0" w:color="auto"/>
              <w:left w:val="single" w:sz="4" w:space="0" w:color="auto"/>
              <w:bottom w:val="single" w:sz="4" w:space="0" w:color="auto"/>
              <w:right w:val="single" w:sz="4" w:space="0" w:color="auto"/>
            </w:tcBorders>
            <w:vAlign w:val="center"/>
          </w:tcPr>
          <w:p w14:paraId="3FD3DE37" w14:textId="77777777" w:rsidR="00EB77D3" w:rsidRPr="00C96692" w:rsidRDefault="00EB77D3" w:rsidP="00B901C1">
            <w:pPr>
              <w:pStyle w:val="ConsPlusNormal"/>
              <w:jc w:val="center"/>
              <w:rPr>
                <w:rFonts w:ascii="Times New Roman" w:hAnsi="Times New Roman" w:cs="Times New Roman"/>
                <w:b/>
                <w:sz w:val="24"/>
                <w:szCs w:val="24"/>
              </w:rPr>
            </w:pPr>
            <w:r w:rsidRPr="00C96692">
              <w:rPr>
                <w:rFonts w:ascii="Times New Roman" w:hAnsi="Times New Roman" w:cs="Times New Roman"/>
                <w:b/>
                <w:sz w:val="24"/>
                <w:szCs w:val="24"/>
              </w:rPr>
              <w:t>№</w:t>
            </w:r>
            <w:r w:rsidRPr="00C96692">
              <w:rPr>
                <w:rFonts w:ascii="Times New Roman" w:hAnsi="Times New Roman" w:cs="Times New Roman"/>
                <w:b/>
                <w:sz w:val="24"/>
                <w:szCs w:val="24"/>
              </w:rPr>
              <w:br/>
              <w:t>п/п</w:t>
            </w:r>
          </w:p>
        </w:tc>
        <w:tc>
          <w:tcPr>
            <w:tcW w:w="1291" w:type="pct"/>
            <w:tcBorders>
              <w:top w:val="single" w:sz="4" w:space="0" w:color="auto"/>
              <w:left w:val="single" w:sz="4" w:space="0" w:color="auto"/>
              <w:bottom w:val="single" w:sz="4" w:space="0" w:color="auto"/>
              <w:right w:val="single" w:sz="4" w:space="0" w:color="auto"/>
            </w:tcBorders>
            <w:vAlign w:val="center"/>
          </w:tcPr>
          <w:p w14:paraId="3E00CCCE" w14:textId="77777777" w:rsidR="00EB77D3" w:rsidRPr="00C96692" w:rsidRDefault="00EB77D3" w:rsidP="00B901C1">
            <w:pPr>
              <w:pStyle w:val="ConsPlusNormal"/>
              <w:jc w:val="center"/>
              <w:rPr>
                <w:rFonts w:ascii="Times New Roman" w:hAnsi="Times New Roman" w:cs="Times New Roman"/>
                <w:b/>
                <w:sz w:val="24"/>
                <w:szCs w:val="24"/>
              </w:rPr>
            </w:pPr>
            <w:r w:rsidRPr="00C96692">
              <w:rPr>
                <w:rFonts w:ascii="Times New Roman" w:hAnsi="Times New Roman" w:cs="Times New Roman"/>
                <w:b/>
                <w:sz w:val="24"/>
                <w:szCs w:val="24"/>
              </w:rPr>
              <w:t>Сокращение, определение</w:t>
            </w:r>
          </w:p>
        </w:tc>
        <w:tc>
          <w:tcPr>
            <w:tcW w:w="3392" w:type="pct"/>
            <w:tcBorders>
              <w:top w:val="single" w:sz="4" w:space="0" w:color="auto"/>
              <w:left w:val="single" w:sz="4" w:space="0" w:color="auto"/>
              <w:bottom w:val="single" w:sz="4" w:space="0" w:color="auto"/>
              <w:right w:val="single" w:sz="4" w:space="0" w:color="auto"/>
            </w:tcBorders>
            <w:vAlign w:val="center"/>
          </w:tcPr>
          <w:p w14:paraId="3FBDD919" w14:textId="77777777" w:rsidR="00EB77D3" w:rsidRPr="00C96692" w:rsidRDefault="00EB77D3" w:rsidP="00B901C1">
            <w:pPr>
              <w:pStyle w:val="ConsPlusNormal"/>
              <w:jc w:val="center"/>
              <w:rPr>
                <w:rFonts w:ascii="Times New Roman" w:hAnsi="Times New Roman" w:cs="Times New Roman"/>
                <w:b/>
                <w:sz w:val="24"/>
                <w:szCs w:val="24"/>
              </w:rPr>
            </w:pPr>
            <w:r w:rsidRPr="00C96692">
              <w:rPr>
                <w:rFonts w:ascii="Times New Roman" w:hAnsi="Times New Roman" w:cs="Times New Roman"/>
                <w:b/>
                <w:sz w:val="24"/>
                <w:szCs w:val="24"/>
              </w:rPr>
              <w:t>Расшифровка сокращения, толкование определения</w:t>
            </w:r>
          </w:p>
        </w:tc>
      </w:tr>
      <w:tr w:rsidR="00EB77D3" w:rsidRPr="000537D1" w14:paraId="72705F05"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0031A942" w14:textId="77777777" w:rsidR="00EB77D3" w:rsidRPr="00414765"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1</w:t>
            </w:r>
          </w:p>
        </w:tc>
        <w:tc>
          <w:tcPr>
            <w:tcW w:w="1291" w:type="pct"/>
            <w:tcBorders>
              <w:top w:val="single" w:sz="4" w:space="0" w:color="auto"/>
              <w:left w:val="single" w:sz="4" w:space="0" w:color="auto"/>
              <w:bottom w:val="single" w:sz="4" w:space="0" w:color="auto"/>
              <w:right w:val="single" w:sz="4" w:space="0" w:color="auto"/>
            </w:tcBorders>
            <w:vAlign w:val="center"/>
          </w:tcPr>
          <w:p w14:paraId="0C3706F2"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ГОСТ</w:t>
            </w:r>
          </w:p>
        </w:tc>
        <w:tc>
          <w:tcPr>
            <w:tcW w:w="3392" w:type="pct"/>
            <w:tcBorders>
              <w:top w:val="single" w:sz="4" w:space="0" w:color="auto"/>
              <w:left w:val="single" w:sz="4" w:space="0" w:color="auto"/>
              <w:bottom w:val="single" w:sz="4" w:space="0" w:color="auto"/>
              <w:right w:val="single" w:sz="4" w:space="0" w:color="auto"/>
            </w:tcBorders>
            <w:vAlign w:val="center"/>
          </w:tcPr>
          <w:p w14:paraId="36122DB6"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Государственный стандарт Российской Федерации</w:t>
            </w:r>
          </w:p>
        </w:tc>
      </w:tr>
      <w:tr w:rsidR="00EB77D3" w:rsidRPr="000537D1" w14:paraId="187DD30D"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5BFA3169" w14:textId="77777777" w:rsidR="00EB77D3" w:rsidRPr="00414765"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2</w:t>
            </w:r>
          </w:p>
        </w:tc>
        <w:tc>
          <w:tcPr>
            <w:tcW w:w="1291" w:type="pct"/>
            <w:tcBorders>
              <w:top w:val="single" w:sz="4" w:space="0" w:color="auto"/>
              <w:left w:val="single" w:sz="4" w:space="0" w:color="auto"/>
              <w:bottom w:val="single" w:sz="4" w:space="0" w:color="auto"/>
              <w:right w:val="single" w:sz="4" w:space="0" w:color="auto"/>
            </w:tcBorders>
            <w:vAlign w:val="center"/>
          </w:tcPr>
          <w:p w14:paraId="284666E2"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Декларирование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2FE5A87F"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Форма подтверждения соответствия продукции требованиям технических регламентов</w:t>
            </w:r>
          </w:p>
        </w:tc>
      </w:tr>
      <w:tr w:rsidR="00EB77D3" w:rsidRPr="00A1694B" w14:paraId="08427AE4"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2E165511" w14:textId="77777777" w:rsidR="00EB77D3" w:rsidRPr="00414765"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1291" w:type="pct"/>
            <w:tcBorders>
              <w:top w:val="single" w:sz="4" w:space="0" w:color="auto"/>
              <w:left w:val="single" w:sz="4" w:space="0" w:color="auto"/>
              <w:bottom w:val="single" w:sz="4" w:space="0" w:color="auto"/>
              <w:right w:val="single" w:sz="4" w:space="0" w:color="auto"/>
            </w:tcBorders>
            <w:vAlign w:val="center"/>
          </w:tcPr>
          <w:p w14:paraId="29CA419F"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Декларация о соответствии</w:t>
            </w:r>
          </w:p>
        </w:tc>
        <w:tc>
          <w:tcPr>
            <w:tcW w:w="3392" w:type="pct"/>
            <w:tcBorders>
              <w:top w:val="single" w:sz="4" w:space="0" w:color="auto"/>
              <w:left w:val="single" w:sz="4" w:space="0" w:color="auto"/>
              <w:bottom w:val="single" w:sz="4" w:space="0" w:color="auto"/>
              <w:right w:val="single" w:sz="4" w:space="0" w:color="auto"/>
            </w:tcBorders>
            <w:vAlign w:val="center"/>
          </w:tcPr>
          <w:p w14:paraId="4F443F70"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Документ, удостоверяющий соответствие выпускаемой в обращение продукции требованиям технических регламентов</w:t>
            </w:r>
          </w:p>
        </w:tc>
      </w:tr>
      <w:tr w:rsidR="00EB77D3" w:rsidRPr="000537D1" w14:paraId="11880C64"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79713013"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291" w:type="pct"/>
            <w:tcBorders>
              <w:top w:val="single" w:sz="4" w:space="0" w:color="auto"/>
              <w:left w:val="single" w:sz="4" w:space="0" w:color="auto"/>
              <w:bottom w:val="single" w:sz="4" w:space="0" w:color="auto"/>
              <w:right w:val="single" w:sz="4" w:space="0" w:color="auto"/>
            </w:tcBorders>
            <w:vAlign w:val="center"/>
          </w:tcPr>
          <w:p w14:paraId="064E5266"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Поверхностная плотность ткани или штучного изделия</w:t>
            </w:r>
          </w:p>
        </w:tc>
        <w:tc>
          <w:tcPr>
            <w:tcW w:w="3392" w:type="pct"/>
            <w:tcBorders>
              <w:top w:val="single" w:sz="4" w:space="0" w:color="auto"/>
              <w:left w:val="single" w:sz="4" w:space="0" w:color="auto"/>
              <w:bottom w:val="single" w:sz="4" w:space="0" w:color="auto"/>
              <w:right w:val="single" w:sz="4" w:space="0" w:color="auto"/>
            </w:tcBorders>
            <w:vAlign w:val="center"/>
          </w:tcPr>
          <w:p w14:paraId="05BBD286"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Масса ткани, полотна или штучного изделия площадью               1 м² (1 квадратный метр)</w:t>
            </w:r>
          </w:p>
        </w:tc>
      </w:tr>
      <w:tr w:rsidR="00EB77D3" w:rsidRPr="000537D1" w14:paraId="4A5871F1"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2B50042A"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1291" w:type="pct"/>
            <w:tcBorders>
              <w:top w:val="single" w:sz="4" w:space="0" w:color="auto"/>
              <w:left w:val="single" w:sz="4" w:space="0" w:color="auto"/>
              <w:bottom w:val="single" w:sz="4" w:space="0" w:color="auto"/>
              <w:right w:val="single" w:sz="4" w:space="0" w:color="auto"/>
            </w:tcBorders>
            <w:vAlign w:val="center"/>
          </w:tcPr>
          <w:p w14:paraId="37BC7CB3"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Покупатель, Общество</w:t>
            </w:r>
          </w:p>
        </w:tc>
        <w:tc>
          <w:tcPr>
            <w:tcW w:w="3392" w:type="pct"/>
            <w:tcBorders>
              <w:top w:val="single" w:sz="4" w:space="0" w:color="auto"/>
              <w:left w:val="single" w:sz="4" w:space="0" w:color="auto"/>
              <w:bottom w:val="single" w:sz="4" w:space="0" w:color="auto"/>
              <w:right w:val="single" w:sz="4" w:space="0" w:color="auto"/>
            </w:tcBorders>
            <w:vAlign w:val="center"/>
          </w:tcPr>
          <w:p w14:paraId="5508B6C4" w14:textId="77777777" w:rsidR="00EB77D3" w:rsidRPr="004F20FC" w:rsidRDefault="00EB77D3" w:rsidP="00B901C1">
            <w:pPr>
              <w:pStyle w:val="ConsPlusNormal"/>
              <w:jc w:val="both"/>
              <w:rPr>
                <w:rFonts w:ascii="Times New Roman" w:hAnsi="Times New Roman" w:cs="Times New Roman"/>
                <w:sz w:val="24"/>
                <w:szCs w:val="24"/>
              </w:rPr>
            </w:pPr>
            <w:r w:rsidRPr="004F20FC">
              <w:rPr>
                <w:rFonts w:ascii="Times New Roman" w:hAnsi="Times New Roman" w:cs="Times New Roman"/>
                <w:sz w:val="24"/>
                <w:szCs w:val="24"/>
              </w:rPr>
              <w:t>Акционерное общество «Почта России» (АО «Почта России»), в лице УФПС г. Москвы, УФПС Московской области</w:t>
            </w:r>
          </w:p>
        </w:tc>
      </w:tr>
      <w:tr w:rsidR="00EB77D3" w:rsidRPr="000537D1" w14:paraId="17E6D127"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3E18043E"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1291" w:type="pct"/>
            <w:tcBorders>
              <w:top w:val="single" w:sz="4" w:space="0" w:color="auto"/>
              <w:left w:val="single" w:sz="4" w:space="0" w:color="auto"/>
              <w:bottom w:val="single" w:sz="4" w:space="0" w:color="auto"/>
              <w:right w:val="single" w:sz="4" w:space="0" w:color="auto"/>
            </w:tcBorders>
            <w:vAlign w:val="center"/>
          </w:tcPr>
          <w:p w14:paraId="3A678242"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Поставщик</w:t>
            </w:r>
          </w:p>
        </w:tc>
        <w:tc>
          <w:tcPr>
            <w:tcW w:w="3392" w:type="pct"/>
            <w:tcBorders>
              <w:top w:val="single" w:sz="4" w:space="0" w:color="auto"/>
              <w:left w:val="single" w:sz="4" w:space="0" w:color="auto"/>
              <w:bottom w:val="single" w:sz="4" w:space="0" w:color="auto"/>
              <w:right w:val="single" w:sz="4" w:space="0" w:color="auto"/>
            </w:tcBorders>
            <w:vAlign w:val="center"/>
          </w:tcPr>
          <w:p w14:paraId="2FFCFF9C"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 xml:space="preserve">Юридическое или физическое лицо, в том числе зарегистрированное в качестве индивидуального предпринимателя, </w:t>
            </w:r>
            <w:r>
              <w:rPr>
                <w:rFonts w:ascii="Times New Roman" w:hAnsi="Times New Roman" w:cs="Times New Roman"/>
                <w:sz w:val="24"/>
                <w:szCs w:val="24"/>
              </w:rPr>
              <w:t>осуществляющее поставку Товара</w:t>
            </w:r>
            <w:r w:rsidRPr="00414765">
              <w:rPr>
                <w:rFonts w:ascii="Times New Roman" w:hAnsi="Times New Roman" w:cs="Times New Roman"/>
                <w:sz w:val="24"/>
                <w:szCs w:val="24"/>
              </w:rPr>
              <w:t xml:space="preserve"> в соответствии с заключенным договором</w:t>
            </w:r>
          </w:p>
        </w:tc>
      </w:tr>
      <w:tr w:rsidR="00EB77D3" w:rsidRPr="000537D1" w14:paraId="7B240BC2"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0CF2719B"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7</w:t>
            </w:r>
          </w:p>
        </w:tc>
        <w:tc>
          <w:tcPr>
            <w:tcW w:w="1291" w:type="pct"/>
            <w:tcBorders>
              <w:top w:val="single" w:sz="4" w:space="0" w:color="auto"/>
              <w:left w:val="single" w:sz="4" w:space="0" w:color="auto"/>
              <w:bottom w:val="single" w:sz="4" w:space="0" w:color="auto"/>
              <w:right w:val="single" w:sz="4" w:space="0" w:color="auto"/>
            </w:tcBorders>
            <w:vAlign w:val="center"/>
          </w:tcPr>
          <w:p w14:paraId="4BFCEFC5"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Сертификат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418735B4"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Документ, удостоверяющий соответствие объекта требованиям технических регламентов, положениям стандартов. Выдачей сертификатов соответствия занимаются аккредитованные для этого государством организации, независимые от изготовителя</w:t>
            </w:r>
          </w:p>
        </w:tc>
      </w:tr>
      <w:tr w:rsidR="00EB77D3" w:rsidRPr="000537D1" w14:paraId="5B13E90F"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30E41BB8"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1291" w:type="pct"/>
            <w:tcBorders>
              <w:top w:val="single" w:sz="4" w:space="0" w:color="auto"/>
              <w:left w:val="single" w:sz="4" w:space="0" w:color="auto"/>
              <w:bottom w:val="single" w:sz="4" w:space="0" w:color="auto"/>
              <w:right w:val="single" w:sz="4" w:space="0" w:color="auto"/>
            </w:tcBorders>
            <w:vAlign w:val="center"/>
          </w:tcPr>
          <w:p w14:paraId="3A0840A1"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Сертификация</w:t>
            </w:r>
          </w:p>
        </w:tc>
        <w:tc>
          <w:tcPr>
            <w:tcW w:w="3392" w:type="pct"/>
            <w:tcBorders>
              <w:top w:val="single" w:sz="4" w:space="0" w:color="auto"/>
              <w:left w:val="single" w:sz="4" w:space="0" w:color="auto"/>
              <w:bottom w:val="single" w:sz="4" w:space="0" w:color="auto"/>
              <w:right w:val="single" w:sz="4" w:space="0" w:color="auto"/>
            </w:tcBorders>
            <w:vAlign w:val="center"/>
          </w:tcPr>
          <w:p w14:paraId="69A431B5"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Форма осуществляемого органом по сертификации подтверждения соответствия объектов требованиям технических регламентов и положениям стандартов</w:t>
            </w:r>
          </w:p>
        </w:tc>
      </w:tr>
      <w:tr w:rsidR="00EB77D3" w:rsidRPr="000537D1" w14:paraId="38639688"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25E0CB67"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9</w:t>
            </w:r>
          </w:p>
        </w:tc>
        <w:tc>
          <w:tcPr>
            <w:tcW w:w="1291" w:type="pct"/>
            <w:tcBorders>
              <w:top w:val="single" w:sz="4" w:space="0" w:color="auto"/>
              <w:left w:val="single" w:sz="4" w:space="0" w:color="auto"/>
              <w:bottom w:val="single" w:sz="4" w:space="0" w:color="auto"/>
              <w:right w:val="single" w:sz="4" w:space="0" w:color="auto"/>
            </w:tcBorders>
            <w:vAlign w:val="center"/>
          </w:tcPr>
          <w:p w14:paraId="3BE7F7EC"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Стороны</w:t>
            </w:r>
          </w:p>
        </w:tc>
        <w:tc>
          <w:tcPr>
            <w:tcW w:w="3392" w:type="pct"/>
            <w:tcBorders>
              <w:top w:val="single" w:sz="4" w:space="0" w:color="auto"/>
              <w:left w:val="single" w:sz="4" w:space="0" w:color="auto"/>
              <w:bottom w:val="single" w:sz="4" w:space="0" w:color="auto"/>
              <w:right w:val="single" w:sz="4" w:space="0" w:color="auto"/>
            </w:tcBorders>
            <w:vAlign w:val="center"/>
          </w:tcPr>
          <w:p w14:paraId="4D1EF9D7"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Покупатель и Поставщик</w:t>
            </w:r>
          </w:p>
        </w:tc>
      </w:tr>
      <w:tr w:rsidR="00EB77D3" w:rsidRPr="000537D1" w14:paraId="1ECFD506"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5F92A8AF"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1291" w:type="pct"/>
            <w:tcBorders>
              <w:top w:val="single" w:sz="4" w:space="0" w:color="auto"/>
              <w:left w:val="single" w:sz="4" w:space="0" w:color="auto"/>
              <w:bottom w:val="single" w:sz="4" w:space="0" w:color="auto"/>
              <w:right w:val="single" w:sz="4" w:space="0" w:color="auto"/>
            </w:tcBorders>
            <w:vAlign w:val="center"/>
          </w:tcPr>
          <w:p w14:paraId="185E3424"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Средства индивидуальной защиты работник</w:t>
            </w:r>
            <w:r>
              <w:rPr>
                <w:rFonts w:ascii="Times New Roman" w:hAnsi="Times New Roman" w:cs="Times New Roman"/>
                <w:sz w:val="24"/>
                <w:szCs w:val="24"/>
              </w:rPr>
              <w:t>а</w:t>
            </w:r>
            <w:r w:rsidRPr="00414765">
              <w:rPr>
                <w:rFonts w:ascii="Times New Roman" w:hAnsi="Times New Roman" w:cs="Times New Roman"/>
                <w:sz w:val="24"/>
                <w:szCs w:val="24"/>
              </w:rPr>
              <w:t xml:space="preserve"> (СИЗ)</w:t>
            </w:r>
          </w:p>
        </w:tc>
        <w:tc>
          <w:tcPr>
            <w:tcW w:w="3392" w:type="pct"/>
            <w:tcBorders>
              <w:top w:val="single" w:sz="4" w:space="0" w:color="auto"/>
              <w:left w:val="single" w:sz="4" w:space="0" w:color="auto"/>
              <w:bottom w:val="single" w:sz="4" w:space="0" w:color="auto"/>
              <w:right w:val="single" w:sz="4" w:space="0" w:color="auto"/>
            </w:tcBorders>
            <w:vAlign w:val="center"/>
          </w:tcPr>
          <w:p w14:paraId="71031880"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 xml:space="preserve">Средства, предназначенные для защиты работника от воздействия вредных </w:t>
            </w:r>
            <w:r>
              <w:rPr>
                <w:rFonts w:ascii="Times New Roman" w:hAnsi="Times New Roman" w:cs="Times New Roman"/>
                <w:sz w:val="24"/>
                <w:szCs w:val="24"/>
              </w:rPr>
              <w:t xml:space="preserve">и(или) </w:t>
            </w:r>
            <w:r w:rsidRPr="00414765">
              <w:rPr>
                <w:rFonts w:ascii="Times New Roman" w:hAnsi="Times New Roman" w:cs="Times New Roman"/>
                <w:sz w:val="24"/>
                <w:szCs w:val="24"/>
              </w:rPr>
              <w:t xml:space="preserve">опасных производственных факторов, в том числе специальная </w:t>
            </w:r>
            <w:r>
              <w:rPr>
                <w:rFonts w:ascii="Times New Roman" w:hAnsi="Times New Roman" w:cs="Times New Roman"/>
                <w:sz w:val="24"/>
                <w:szCs w:val="24"/>
              </w:rPr>
              <w:t>обувь</w:t>
            </w:r>
          </w:p>
        </w:tc>
      </w:tr>
      <w:tr w:rsidR="00EB77D3" w:rsidRPr="000537D1" w14:paraId="6567D8D8" w14:textId="77777777" w:rsidTr="00EB77D3">
        <w:trPr>
          <w:trHeight w:val="405"/>
          <w:jc w:val="center"/>
        </w:trPr>
        <w:tc>
          <w:tcPr>
            <w:tcW w:w="317" w:type="pct"/>
            <w:tcBorders>
              <w:top w:val="single" w:sz="4" w:space="0" w:color="auto"/>
              <w:left w:val="single" w:sz="4" w:space="0" w:color="auto"/>
              <w:bottom w:val="single" w:sz="4" w:space="0" w:color="auto"/>
              <w:right w:val="single" w:sz="4" w:space="0" w:color="auto"/>
            </w:tcBorders>
            <w:vAlign w:val="center"/>
          </w:tcPr>
          <w:p w14:paraId="262BF7A9"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11</w:t>
            </w:r>
          </w:p>
        </w:tc>
        <w:tc>
          <w:tcPr>
            <w:tcW w:w="1291" w:type="pct"/>
            <w:tcBorders>
              <w:top w:val="single" w:sz="4" w:space="0" w:color="auto"/>
              <w:left w:val="single" w:sz="4" w:space="0" w:color="auto"/>
              <w:bottom w:val="single" w:sz="4" w:space="0" w:color="auto"/>
              <w:right w:val="single" w:sz="4" w:space="0" w:color="auto"/>
            </w:tcBorders>
            <w:vAlign w:val="center"/>
          </w:tcPr>
          <w:p w14:paraId="7FC8D5DF"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ТЗ</w:t>
            </w:r>
          </w:p>
        </w:tc>
        <w:tc>
          <w:tcPr>
            <w:tcW w:w="3392" w:type="pct"/>
            <w:tcBorders>
              <w:top w:val="single" w:sz="4" w:space="0" w:color="auto"/>
              <w:left w:val="single" w:sz="4" w:space="0" w:color="auto"/>
              <w:bottom w:val="single" w:sz="4" w:space="0" w:color="auto"/>
              <w:right w:val="single" w:sz="4" w:space="0" w:color="auto"/>
            </w:tcBorders>
            <w:vAlign w:val="center"/>
          </w:tcPr>
          <w:p w14:paraId="56C1D727"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Техническое задание</w:t>
            </w:r>
          </w:p>
        </w:tc>
      </w:tr>
      <w:tr w:rsidR="00EB77D3" w:rsidRPr="000537D1" w14:paraId="161367A3" w14:textId="77777777" w:rsidTr="00EB77D3">
        <w:trPr>
          <w:trHeight w:val="357"/>
          <w:jc w:val="center"/>
        </w:trPr>
        <w:tc>
          <w:tcPr>
            <w:tcW w:w="317" w:type="pct"/>
            <w:tcBorders>
              <w:top w:val="single" w:sz="4" w:space="0" w:color="auto"/>
              <w:left w:val="single" w:sz="4" w:space="0" w:color="auto"/>
              <w:bottom w:val="single" w:sz="4" w:space="0" w:color="auto"/>
              <w:right w:val="single" w:sz="4" w:space="0" w:color="auto"/>
            </w:tcBorders>
            <w:vAlign w:val="center"/>
          </w:tcPr>
          <w:p w14:paraId="5BF6C2F7"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lastRenderedPageBreak/>
              <w:t>12</w:t>
            </w:r>
          </w:p>
        </w:tc>
        <w:tc>
          <w:tcPr>
            <w:tcW w:w="1291" w:type="pct"/>
            <w:tcBorders>
              <w:top w:val="single" w:sz="4" w:space="0" w:color="auto"/>
              <w:left w:val="single" w:sz="4" w:space="0" w:color="auto"/>
              <w:bottom w:val="single" w:sz="4" w:space="0" w:color="auto"/>
              <w:right w:val="single" w:sz="4" w:space="0" w:color="auto"/>
            </w:tcBorders>
            <w:vAlign w:val="center"/>
          </w:tcPr>
          <w:p w14:paraId="24A2582C" w14:textId="77777777" w:rsidR="00EB77D3" w:rsidRPr="00414765" w:rsidRDefault="00EB77D3" w:rsidP="00B901C1">
            <w:pPr>
              <w:pStyle w:val="ConsPlusNormal"/>
              <w:rPr>
                <w:rFonts w:ascii="Times New Roman" w:hAnsi="Times New Roman" w:cs="Times New Roman"/>
                <w:sz w:val="24"/>
                <w:szCs w:val="24"/>
              </w:rPr>
            </w:pPr>
            <w:r>
              <w:rPr>
                <w:rFonts w:ascii="Times New Roman" w:hAnsi="Times New Roman" w:cs="Times New Roman"/>
                <w:sz w:val="24"/>
                <w:szCs w:val="24"/>
              </w:rPr>
              <w:t>Товар</w:t>
            </w:r>
          </w:p>
        </w:tc>
        <w:tc>
          <w:tcPr>
            <w:tcW w:w="3392" w:type="pct"/>
            <w:tcBorders>
              <w:top w:val="single" w:sz="4" w:space="0" w:color="auto"/>
              <w:left w:val="single" w:sz="4" w:space="0" w:color="auto"/>
              <w:bottom w:val="single" w:sz="4" w:space="0" w:color="auto"/>
              <w:right w:val="single" w:sz="4" w:space="0" w:color="auto"/>
            </w:tcBorders>
            <w:vAlign w:val="center"/>
          </w:tcPr>
          <w:p w14:paraId="031D4CAE"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 xml:space="preserve">Специальная </w:t>
            </w:r>
            <w:r>
              <w:rPr>
                <w:rFonts w:ascii="Times New Roman" w:hAnsi="Times New Roman" w:cs="Times New Roman"/>
                <w:sz w:val="24"/>
                <w:szCs w:val="24"/>
              </w:rPr>
              <w:t>обувь</w:t>
            </w:r>
          </w:p>
        </w:tc>
      </w:tr>
      <w:tr w:rsidR="00EB77D3" w:rsidRPr="000537D1" w14:paraId="14C53ECA" w14:textId="77777777" w:rsidTr="00EB77D3">
        <w:trPr>
          <w:trHeight w:val="351"/>
          <w:jc w:val="center"/>
        </w:trPr>
        <w:tc>
          <w:tcPr>
            <w:tcW w:w="317" w:type="pct"/>
            <w:tcBorders>
              <w:top w:val="single" w:sz="4" w:space="0" w:color="auto"/>
              <w:left w:val="single" w:sz="4" w:space="0" w:color="auto"/>
              <w:bottom w:val="single" w:sz="4" w:space="0" w:color="auto"/>
              <w:right w:val="single" w:sz="4" w:space="0" w:color="auto"/>
            </w:tcBorders>
            <w:vAlign w:val="center"/>
          </w:tcPr>
          <w:p w14:paraId="017B8315"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13</w:t>
            </w:r>
          </w:p>
        </w:tc>
        <w:tc>
          <w:tcPr>
            <w:tcW w:w="1291" w:type="pct"/>
            <w:tcBorders>
              <w:top w:val="single" w:sz="4" w:space="0" w:color="auto"/>
              <w:left w:val="single" w:sz="4" w:space="0" w:color="auto"/>
              <w:bottom w:val="single" w:sz="4" w:space="0" w:color="auto"/>
              <w:right w:val="single" w:sz="4" w:space="0" w:color="auto"/>
            </w:tcBorders>
            <w:vAlign w:val="center"/>
          </w:tcPr>
          <w:p w14:paraId="7A605CD8"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ТР</w:t>
            </w:r>
          </w:p>
        </w:tc>
        <w:tc>
          <w:tcPr>
            <w:tcW w:w="3392" w:type="pct"/>
            <w:tcBorders>
              <w:top w:val="single" w:sz="4" w:space="0" w:color="auto"/>
              <w:left w:val="single" w:sz="4" w:space="0" w:color="auto"/>
              <w:bottom w:val="single" w:sz="4" w:space="0" w:color="auto"/>
              <w:right w:val="single" w:sz="4" w:space="0" w:color="auto"/>
            </w:tcBorders>
            <w:vAlign w:val="center"/>
          </w:tcPr>
          <w:p w14:paraId="5DD6CEB8"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Технический регламент</w:t>
            </w:r>
          </w:p>
        </w:tc>
      </w:tr>
      <w:tr w:rsidR="00EB77D3" w:rsidRPr="000537D1" w14:paraId="2FEB4941" w14:textId="77777777" w:rsidTr="00EB77D3">
        <w:trPr>
          <w:trHeight w:val="345"/>
          <w:jc w:val="center"/>
        </w:trPr>
        <w:tc>
          <w:tcPr>
            <w:tcW w:w="317" w:type="pct"/>
            <w:tcBorders>
              <w:top w:val="single" w:sz="4" w:space="0" w:color="auto"/>
              <w:left w:val="single" w:sz="4" w:space="0" w:color="auto"/>
              <w:bottom w:val="single" w:sz="4" w:space="0" w:color="auto"/>
              <w:right w:val="single" w:sz="4" w:space="0" w:color="auto"/>
            </w:tcBorders>
            <w:vAlign w:val="center"/>
          </w:tcPr>
          <w:p w14:paraId="6E068BF8"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14</w:t>
            </w:r>
          </w:p>
        </w:tc>
        <w:tc>
          <w:tcPr>
            <w:tcW w:w="1291" w:type="pct"/>
            <w:tcBorders>
              <w:top w:val="single" w:sz="4" w:space="0" w:color="auto"/>
              <w:left w:val="single" w:sz="4" w:space="0" w:color="auto"/>
              <w:bottom w:val="single" w:sz="4" w:space="0" w:color="auto"/>
              <w:right w:val="single" w:sz="4" w:space="0" w:color="auto"/>
            </w:tcBorders>
            <w:vAlign w:val="center"/>
          </w:tcPr>
          <w:p w14:paraId="0C3498F7"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ТС</w:t>
            </w:r>
          </w:p>
        </w:tc>
        <w:tc>
          <w:tcPr>
            <w:tcW w:w="3392" w:type="pct"/>
            <w:tcBorders>
              <w:top w:val="single" w:sz="4" w:space="0" w:color="auto"/>
              <w:left w:val="single" w:sz="4" w:space="0" w:color="auto"/>
              <w:bottom w:val="single" w:sz="4" w:space="0" w:color="auto"/>
              <w:right w:val="single" w:sz="4" w:space="0" w:color="auto"/>
            </w:tcBorders>
            <w:vAlign w:val="center"/>
          </w:tcPr>
          <w:p w14:paraId="58DCF68C"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Таможенный союз</w:t>
            </w:r>
          </w:p>
        </w:tc>
      </w:tr>
      <w:tr w:rsidR="00EB77D3" w:rsidRPr="000537D1" w14:paraId="23C1B1A5" w14:textId="77777777" w:rsidTr="00321D6B">
        <w:trPr>
          <w:trHeight w:val="509"/>
          <w:jc w:val="center"/>
        </w:trPr>
        <w:tc>
          <w:tcPr>
            <w:tcW w:w="317" w:type="pct"/>
            <w:tcBorders>
              <w:top w:val="single" w:sz="4" w:space="0" w:color="auto"/>
              <w:left w:val="single" w:sz="4" w:space="0" w:color="auto"/>
              <w:bottom w:val="single" w:sz="4" w:space="0" w:color="auto"/>
              <w:right w:val="single" w:sz="4" w:space="0" w:color="auto"/>
            </w:tcBorders>
            <w:vAlign w:val="center"/>
          </w:tcPr>
          <w:p w14:paraId="706607C5" w14:textId="77777777" w:rsidR="00EB77D3" w:rsidDel="006254C3" w:rsidRDefault="00EB77D3" w:rsidP="00B901C1">
            <w:pPr>
              <w:pStyle w:val="ConsPlusNormal"/>
              <w:jc w:val="center"/>
              <w:rPr>
                <w:rFonts w:ascii="Times New Roman" w:hAnsi="Times New Roman" w:cs="Times New Roman"/>
                <w:sz w:val="24"/>
                <w:szCs w:val="24"/>
              </w:rPr>
            </w:pPr>
          </w:p>
        </w:tc>
        <w:tc>
          <w:tcPr>
            <w:tcW w:w="1291" w:type="pct"/>
            <w:tcBorders>
              <w:top w:val="single" w:sz="4" w:space="0" w:color="auto"/>
              <w:left w:val="single" w:sz="4" w:space="0" w:color="auto"/>
              <w:bottom w:val="single" w:sz="4" w:space="0" w:color="auto"/>
              <w:right w:val="single" w:sz="4" w:space="0" w:color="auto"/>
            </w:tcBorders>
            <w:vAlign w:val="center"/>
          </w:tcPr>
          <w:p w14:paraId="15450382" w14:textId="77777777" w:rsidR="00EB77D3" w:rsidRPr="00414765" w:rsidRDefault="00EB77D3" w:rsidP="00B901C1">
            <w:pPr>
              <w:pStyle w:val="ConsPlusNormal"/>
              <w:rPr>
                <w:rFonts w:ascii="Times New Roman" w:hAnsi="Times New Roman" w:cs="Times New Roman"/>
                <w:sz w:val="24"/>
                <w:szCs w:val="24"/>
              </w:rPr>
            </w:pPr>
            <w:r>
              <w:rPr>
                <w:rFonts w:ascii="Times New Roman" w:hAnsi="Times New Roman" w:cs="Times New Roman"/>
                <w:sz w:val="24"/>
                <w:szCs w:val="24"/>
              </w:rPr>
              <w:t>ПУ</w:t>
            </w:r>
          </w:p>
        </w:tc>
        <w:tc>
          <w:tcPr>
            <w:tcW w:w="3392" w:type="pct"/>
            <w:tcBorders>
              <w:top w:val="single" w:sz="4" w:space="0" w:color="auto"/>
              <w:left w:val="single" w:sz="4" w:space="0" w:color="auto"/>
              <w:bottom w:val="single" w:sz="4" w:space="0" w:color="auto"/>
              <w:right w:val="single" w:sz="4" w:space="0" w:color="auto"/>
            </w:tcBorders>
            <w:vAlign w:val="center"/>
          </w:tcPr>
          <w:p w14:paraId="13A45E48" w14:textId="77777777" w:rsidR="00EB77D3" w:rsidRPr="00414765" w:rsidRDefault="00EB77D3" w:rsidP="00B901C1">
            <w:pPr>
              <w:pStyle w:val="ConsPlusNormal"/>
              <w:rPr>
                <w:rFonts w:ascii="Times New Roman" w:hAnsi="Times New Roman" w:cs="Times New Roman"/>
                <w:sz w:val="24"/>
                <w:szCs w:val="24"/>
              </w:rPr>
            </w:pPr>
            <w:r w:rsidRPr="008C7EE0">
              <w:rPr>
                <w:rFonts w:ascii="Times New Roman" w:hAnsi="Times New Roman" w:cs="Times New Roman"/>
                <w:sz w:val="24"/>
                <w:szCs w:val="24"/>
              </w:rPr>
              <w:t>Полиуретан</w:t>
            </w:r>
          </w:p>
        </w:tc>
      </w:tr>
      <w:tr w:rsidR="00EB77D3" w:rsidRPr="000537D1" w14:paraId="06FE65F6" w14:textId="77777777" w:rsidTr="00321D6B">
        <w:trPr>
          <w:trHeight w:val="491"/>
          <w:jc w:val="center"/>
        </w:trPr>
        <w:tc>
          <w:tcPr>
            <w:tcW w:w="317" w:type="pct"/>
            <w:tcBorders>
              <w:top w:val="single" w:sz="4" w:space="0" w:color="auto"/>
              <w:left w:val="single" w:sz="4" w:space="0" w:color="auto"/>
              <w:bottom w:val="single" w:sz="4" w:space="0" w:color="auto"/>
              <w:right w:val="single" w:sz="4" w:space="0" w:color="auto"/>
            </w:tcBorders>
            <w:vAlign w:val="center"/>
          </w:tcPr>
          <w:p w14:paraId="58C8D757" w14:textId="77777777" w:rsidR="00EB77D3" w:rsidDel="006254C3" w:rsidRDefault="00EB77D3" w:rsidP="00B901C1">
            <w:pPr>
              <w:pStyle w:val="ConsPlusNormal"/>
              <w:jc w:val="center"/>
              <w:rPr>
                <w:rFonts w:ascii="Times New Roman" w:hAnsi="Times New Roman" w:cs="Times New Roman"/>
                <w:sz w:val="24"/>
                <w:szCs w:val="24"/>
              </w:rPr>
            </w:pPr>
          </w:p>
        </w:tc>
        <w:tc>
          <w:tcPr>
            <w:tcW w:w="1291" w:type="pct"/>
            <w:tcBorders>
              <w:top w:val="single" w:sz="4" w:space="0" w:color="auto"/>
              <w:left w:val="single" w:sz="4" w:space="0" w:color="auto"/>
              <w:bottom w:val="single" w:sz="4" w:space="0" w:color="auto"/>
              <w:right w:val="single" w:sz="4" w:space="0" w:color="auto"/>
            </w:tcBorders>
            <w:vAlign w:val="center"/>
          </w:tcPr>
          <w:p w14:paraId="2BF9FAA0" w14:textId="77777777" w:rsidR="00EB77D3" w:rsidRPr="00414765" w:rsidRDefault="00EB77D3" w:rsidP="00B901C1">
            <w:pPr>
              <w:pStyle w:val="ConsPlusNormal"/>
              <w:rPr>
                <w:rFonts w:ascii="Times New Roman" w:hAnsi="Times New Roman" w:cs="Times New Roman"/>
                <w:sz w:val="24"/>
                <w:szCs w:val="24"/>
              </w:rPr>
            </w:pPr>
            <w:r>
              <w:rPr>
                <w:rFonts w:ascii="Times New Roman" w:hAnsi="Times New Roman" w:cs="Times New Roman"/>
                <w:sz w:val="24"/>
                <w:szCs w:val="24"/>
              </w:rPr>
              <w:t>ТПУ</w:t>
            </w:r>
          </w:p>
        </w:tc>
        <w:tc>
          <w:tcPr>
            <w:tcW w:w="3392" w:type="pct"/>
            <w:tcBorders>
              <w:top w:val="single" w:sz="4" w:space="0" w:color="auto"/>
              <w:left w:val="single" w:sz="4" w:space="0" w:color="auto"/>
              <w:bottom w:val="single" w:sz="4" w:space="0" w:color="auto"/>
              <w:right w:val="single" w:sz="4" w:space="0" w:color="auto"/>
            </w:tcBorders>
            <w:vAlign w:val="center"/>
          </w:tcPr>
          <w:p w14:paraId="301093AF" w14:textId="77777777" w:rsidR="00EB77D3" w:rsidRPr="00414765" w:rsidRDefault="00EB77D3" w:rsidP="00B901C1">
            <w:pPr>
              <w:pStyle w:val="ConsPlusNormal"/>
              <w:rPr>
                <w:rFonts w:ascii="Times New Roman" w:hAnsi="Times New Roman" w:cs="Times New Roman"/>
                <w:sz w:val="24"/>
                <w:szCs w:val="24"/>
              </w:rPr>
            </w:pPr>
            <w:proofErr w:type="spellStart"/>
            <w:r w:rsidRPr="008C7EE0">
              <w:rPr>
                <w:rFonts w:ascii="Times New Roman" w:hAnsi="Times New Roman" w:cs="Times New Roman"/>
                <w:sz w:val="24"/>
                <w:szCs w:val="24"/>
              </w:rPr>
              <w:t>Термополиуретан</w:t>
            </w:r>
            <w:proofErr w:type="spellEnd"/>
          </w:p>
        </w:tc>
      </w:tr>
      <w:tr w:rsidR="00EB77D3" w:rsidRPr="000537D1" w14:paraId="1A113982"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689A497C"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1291" w:type="pct"/>
            <w:tcBorders>
              <w:top w:val="single" w:sz="4" w:space="0" w:color="auto"/>
              <w:left w:val="single" w:sz="4" w:space="0" w:color="auto"/>
              <w:bottom w:val="single" w:sz="4" w:space="0" w:color="auto"/>
              <w:right w:val="single" w:sz="4" w:space="0" w:color="auto"/>
            </w:tcBorders>
            <w:vAlign w:val="center"/>
          </w:tcPr>
          <w:p w14:paraId="0201FFF4"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Условия труда</w:t>
            </w:r>
          </w:p>
        </w:tc>
        <w:tc>
          <w:tcPr>
            <w:tcW w:w="3392" w:type="pct"/>
            <w:tcBorders>
              <w:top w:val="single" w:sz="4" w:space="0" w:color="auto"/>
              <w:left w:val="single" w:sz="4" w:space="0" w:color="auto"/>
              <w:bottom w:val="single" w:sz="4" w:space="0" w:color="auto"/>
              <w:right w:val="single" w:sz="4" w:space="0" w:color="auto"/>
            </w:tcBorders>
            <w:vAlign w:val="center"/>
          </w:tcPr>
          <w:p w14:paraId="21C4E851" w14:textId="77777777" w:rsidR="00EB77D3" w:rsidRPr="00414765" w:rsidRDefault="00EB77D3" w:rsidP="00B901C1">
            <w:pPr>
              <w:pStyle w:val="ConsPlusNormal"/>
              <w:jc w:val="both"/>
              <w:rPr>
                <w:rFonts w:ascii="Times New Roman" w:hAnsi="Times New Roman" w:cs="Times New Roman"/>
                <w:sz w:val="24"/>
                <w:szCs w:val="24"/>
              </w:rPr>
            </w:pPr>
            <w:r w:rsidRPr="00414765">
              <w:rPr>
                <w:rFonts w:ascii="Times New Roman" w:hAnsi="Times New Roman" w:cs="Times New Roman"/>
                <w:sz w:val="24"/>
                <w:szCs w:val="24"/>
              </w:rPr>
              <w:t>Совокупность социально-экономических, технико-организационных, социально-гигиенических и социально-психологических факторов, влияющих на здоровье и работоспособность человека, его отношение к труду</w:t>
            </w:r>
          </w:p>
        </w:tc>
      </w:tr>
      <w:tr w:rsidR="00EB77D3" w:rsidRPr="000537D1" w14:paraId="69AC50AE" w14:textId="77777777" w:rsidTr="00321D6B">
        <w:trPr>
          <w:trHeight w:val="457"/>
          <w:jc w:val="center"/>
        </w:trPr>
        <w:tc>
          <w:tcPr>
            <w:tcW w:w="317" w:type="pct"/>
            <w:tcBorders>
              <w:top w:val="single" w:sz="4" w:space="0" w:color="auto"/>
              <w:left w:val="single" w:sz="4" w:space="0" w:color="auto"/>
              <w:bottom w:val="single" w:sz="4" w:space="0" w:color="auto"/>
              <w:right w:val="single" w:sz="4" w:space="0" w:color="auto"/>
            </w:tcBorders>
            <w:vAlign w:val="center"/>
          </w:tcPr>
          <w:p w14:paraId="21D7DEAF"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16</w:t>
            </w:r>
          </w:p>
        </w:tc>
        <w:tc>
          <w:tcPr>
            <w:tcW w:w="1291" w:type="pct"/>
            <w:tcBorders>
              <w:top w:val="single" w:sz="4" w:space="0" w:color="auto"/>
              <w:left w:val="single" w:sz="4" w:space="0" w:color="auto"/>
              <w:bottom w:val="single" w:sz="4" w:space="0" w:color="auto"/>
              <w:right w:val="single" w:sz="4" w:space="0" w:color="auto"/>
            </w:tcBorders>
            <w:vAlign w:val="center"/>
          </w:tcPr>
          <w:p w14:paraId="7186AAB9" w14:textId="77777777" w:rsidR="00EB77D3" w:rsidRPr="00414765" w:rsidRDefault="00EB77D3" w:rsidP="00B901C1">
            <w:pPr>
              <w:pStyle w:val="ConsPlusNormal"/>
              <w:rPr>
                <w:rFonts w:ascii="Times New Roman" w:hAnsi="Times New Roman" w:cs="Times New Roman"/>
                <w:sz w:val="24"/>
                <w:szCs w:val="24"/>
              </w:rPr>
            </w:pPr>
            <w:r>
              <w:rPr>
                <w:rFonts w:ascii="Times New Roman" w:hAnsi="Times New Roman" w:cs="Times New Roman"/>
                <w:sz w:val="24"/>
                <w:szCs w:val="24"/>
              </w:rPr>
              <w:t>УПД</w:t>
            </w:r>
          </w:p>
        </w:tc>
        <w:tc>
          <w:tcPr>
            <w:tcW w:w="3392" w:type="pct"/>
            <w:tcBorders>
              <w:top w:val="single" w:sz="4" w:space="0" w:color="auto"/>
              <w:left w:val="single" w:sz="4" w:space="0" w:color="auto"/>
              <w:bottom w:val="single" w:sz="4" w:space="0" w:color="auto"/>
              <w:right w:val="single" w:sz="4" w:space="0" w:color="auto"/>
            </w:tcBorders>
            <w:vAlign w:val="center"/>
          </w:tcPr>
          <w:p w14:paraId="56508287" w14:textId="77777777" w:rsidR="00EB77D3" w:rsidRPr="00414765" w:rsidRDefault="00EB77D3" w:rsidP="00B901C1">
            <w:pPr>
              <w:pStyle w:val="ConsPlusNormal"/>
              <w:rPr>
                <w:rFonts w:ascii="Times New Roman" w:hAnsi="Times New Roman" w:cs="Times New Roman"/>
                <w:sz w:val="24"/>
                <w:szCs w:val="24"/>
              </w:rPr>
            </w:pPr>
            <w:r>
              <w:rPr>
                <w:rFonts w:ascii="Times New Roman" w:hAnsi="Times New Roman" w:cs="Times New Roman"/>
                <w:sz w:val="24"/>
                <w:szCs w:val="24"/>
              </w:rPr>
              <w:t>Универсальный передаточный документ</w:t>
            </w:r>
          </w:p>
        </w:tc>
      </w:tr>
      <w:tr w:rsidR="00EB77D3" w:rsidRPr="000537D1" w14:paraId="5611D40F" w14:textId="77777777" w:rsidTr="00321D6B">
        <w:trPr>
          <w:trHeight w:val="487"/>
          <w:jc w:val="center"/>
        </w:trPr>
        <w:tc>
          <w:tcPr>
            <w:tcW w:w="317" w:type="pct"/>
            <w:tcBorders>
              <w:top w:val="single" w:sz="4" w:space="0" w:color="auto"/>
              <w:left w:val="single" w:sz="4" w:space="0" w:color="auto"/>
              <w:bottom w:val="single" w:sz="4" w:space="0" w:color="auto"/>
              <w:right w:val="single" w:sz="4" w:space="0" w:color="auto"/>
            </w:tcBorders>
            <w:vAlign w:val="center"/>
          </w:tcPr>
          <w:p w14:paraId="12A002AC"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17</w:t>
            </w:r>
          </w:p>
        </w:tc>
        <w:tc>
          <w:tcPr>
            <w:tcW w:w="1291" w:type="pct"/>
            <w:tcBorders>
              <w:top w:val="single" w:sz="4" w:space="0" w:color="auto"/>
              <w:left w:val="single" w:sz="4" w:space="0" w:color="auto"/>
              <w:bottom w:val="single" w:sz="4" w:space="0" w:color="auto"/>
              <w:right w:val="single" w:sz="4" w:space="0" w:color="auto"/>
            </w:tcBorders>
            <w:vAlign w:val="center"/>
          </w:tcPr>
          <w:p w14:paraId="1F9343B3"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УФПС</w:t>
            </w:r>
          </w:p>
        </w:tc>
        <w:tc>
          <w:tcPr>
            <w:tcW w:w="3392" w:type="pct"/>
            <w:tcBorders>
              <w:top w:val="single" w:sz="4" w:space="0" w:color="auto"/>
              <w:left w:val="single" w:sz="4" w:space="0" w:color="auto"/>
              <w:bottom w:val="single" w:sz="4" w:space="0" w:color="auto"/>
              <w:right w:val="single" w:sz="4" w:space="0" w:color="auto"/>
            </w:tcBorders>
            <w:vAlign w:val="center"/>
          </w:tcPr>
          <w:p w14:paraId="6F98DAE1"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 xml:space="preserve">Управление федеральной почтовой связи </w:t>
            </w:r>
          </w:p>
        </w:tc>
      </w:tr>
      <w:tr w:rsidR="00EB77D3" w:rsidRPr="000537D1" w14:paraId="5C8AEBE8" w14:textId="77777777" w:rsidTr="00B901C1">
        <w:trPr>
          <w:trHeight w:val="423"/>
          <w:jc w:val="center"/>
        </w:trPr>
        <w:tc>
          <w:tcPr>
            <w:tcW w:w="317" w:type="pct"/>
            <w:tcBorders>
              <w:top w:val="single" w:sz="4" w:space="0" w:color="auto"/>
              <w:left w:val="single" w:sz="4" w:space="0" w:color="auto"/>
              <w:bottom w:val="single" w:sz="4" w:space="0" w:color="auto"/>
              <w:right w:val="single" w:sz="4" w:space="0" w:color="auto"/>
            </w:tcBorders>
            <w:vAlign w:val="center"/>
          </w:tcPr>
          <w:p w14:paraId="05013A11" w14:textId="77777777" w:rsidR="00EB77D3" w:rsidRPr="00FC6172" w:rsidRDefault="00EB77D3" w:rsidP="00B901C1">
            <w:pPr>
              <w:pStyle w:val="ConsPlusNormal"/>
              <w:jc w:val="center"/>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1291" w:type="pct"/>
            <w:tcBorders>
              <w:top w:val="single" w:sz="4" w:space="0" w:color="auto"/>
              <w:left w:val="single" w:sz="4" w:space="0" w:color="auto"/>
              <w:bottom w:val="single" w:sz="4" w:space="0" w:color="auto"/>
              <w:right w:val="single" w:sz="4" w:space="0" w:color="auto"/>
            </w:tcBorders>
            <w:vAlign w:val="center"/>
          </w:tcPr>
          <w:p w14:paraId="1B1D3FE5" w14:textId="77777777" w:rsidR="00EB77D3" w:rsidRPr="00414765" w:rsidRDefault="00EB77D3" w:rsidP="00B901C1">
            <w:pPr>
              <w:pStyle w:val="ConsPlusNormal"/>
              <w:rPr>
                <w:rFonts w:ascii="Times New Roman" w:hAnsi="Times New Roman" w:cs="Times New Roman"/>
                <w:sz w:val="24"/>
                <w:szCs w:val="24"/>
              </w:rPr>
            </w:pPr>
            <w:r w:rsidRPr="00414765">
              <w:rPr>
                <w:rFonts w:ascii="Times New Roman" w:hAnsi="Times New Roman" w:cs="Times New Roman"/>
                <w:sz w:val="24"/>
                <w:szCs w:val="24"/>
              </w:rPr>
              <w:t>Филиал Покупателя</w:t>
            </w:r>
          </w:p>
        </w:tc>
        <w:tc>
          <w:tcPr>
            <w:tcW w:w="3392" w:type="pct"/>
            <w:tcBorders>
              <w:top w:val="single" w:sz="4" w:space="0" w:color="auto"/>
              <w:left w:val="single" w:sz="4" w:space="0" w:color="auto"/>
              <w:bottom w:val="single" w:sz="4" w:space="0" w:color="auto"/>
              <w:right w:val="single" w:sz="4" w:space="0" w:color="auto"/>
            </w:tcBorders>
          </w:tcPr>
          <w:p w14:paraId="4C2903FD" w14:textId="77777777" w:rsidR="00EB77D3" w:rsidRPr="00414765" w:rsidRDefault="00EB77D3" w:rsidP="00B901C1">
            <w:pPr>
              <w:pStyle w:val="ConsPlusNormal"/>
              <w:jc w:val="both"/>
              <w:rPr>
                <w:rFonts w:ascii="Times New Roman" w:hAnsi="Times New Roman" w:cs="Times New Roman"/>
                <w:sz w:val="24"/>
                <w:szCs w:val="24"/>
                <w:lang w:eastAsia="ar-SA"/>
              </w:rPr>
            </w:pPr>
            <w:r w:rsidRPr="00414765">
              <w:rPr>
                <w:rFonts w:ascii="Times New Roman" w:hAnsi="Times New Roman" w:cs="Times New Roman"/>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 и указанное в едином государственном реестре юридических лиц</w:t>
            </w:r>
          </w:p>
        </w:tc>
      </w:tr>
    </w:tbl>
    <w:p w14:paraId="58890BCE" w14:textId="77777777" w:rsidR="00EB77D3" w:rsidRPr="00EB77D3" w:rsidRDefault="00EB77D3" w:rsidP="00EB77D3">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EB77D3">
        <w:rPr>
          <w:rFonts w:ascii="Times New Roman" w:hAnsi="Times New Roman" w:cs="Times New Roman"/>
          <w:b/>
          <w:sz w:val="24"/>
          <w:szCs w:val="24"/>
        </w:rPr>
        <w:t>ОБЩИЕ СВЕДЕНИЯ О ТОВАРЕ (ПЕРЕЧЕНЬ ТОВАРОВ)</w:t>
      </w:r>
    </w:p>
    <w:p w14:paraId="1C96C697" w14:textId="77777777" w:rsidR="00EB77D3" w:rsidRDefault="00EB77D3" w:rsidP="00EB77D3">
      <w:pPr>
        <w:pStyle w:val="ConsPlusNormal"/>
        <w:ind w:firstLine="709"/>
        <w:jc w:val="both"/>
        <w:rPr>
          <w:rFonts w:ascii="Times New Roman" w:hAnsi="Times New Roman" w:cs="Times New Roman"/>
          <w:sz w:val="24"/>
          <w:szCs w:val="24"/>
        </w:rPr>
      </w:pPr>
      <w:r w:rsidRPr="00EB77D3">
        <w:rPr>
          <w:rFonts w:ascii="Times New Roman" w:hAnsi="Times New Roman" w:cs="Times New Roman"/>
          <w:b/>
          <w:sz w:val="24"/>
          <w:szCs w:val="24"/>
        </w:rPr>
        <w:t>Предмет закупки:</w:t>
      </w:r>
      <w:r w:rsidRPr="00EB77D3">
        <w:rPr>
          <w:rFonts w:ascii="Times New Roman" w:hAnsi="Times New Roman" w:cs="Times New Roman"/>
          <w:sz w:val="24"/>
          <w:szCs w:val="24"/>
        </w:rPr>
        <w:t xml:space="preserve"> поставка специальной обуви для нужд Макрорегиона Москва.</w:t>
      </w:r>
    </w:p>
    <w:p w14:paraId="5F4D3FC8" w14:textId="77777777" w:rsidR="00321D6B" w:rsidRPr="00EB77D3" w:rsidRDefault="00321D6B" w:rsidP="00EB77D3">
      <w:pPr>
        <w:pStyle w:val="ConsPlusNormal"/>
        <w:ind w:firstLine="709"/>
        <w:jc w:val="both"/>
        <w:rPr>
          <w:rFonts w:ascii="Times New Roman" w:hAnsi="Times New Roman" w:cs="Times New Roman"/>
          <w:sz w:val="24"/>
          <w:szCs w:val="24"/>
        </w:rPr>
      </w:pPr>
    </w:p>
    <w:p w14:paraId="3194CCF3" w14:textId="77777777" w:rsidR="00EB77D3" w:rsidRPr="00EB77D3" w:rsidRDefault="00EB77D3" w:rsidP="00EB77D3">
      <w:pPr>
        <w:pStyle w:val="HTML"/>
        <w:ind w:firstLine="709"/>
        <w:jc w:val="both"/>
        <w:rPr>
          <w:rFonts w:ascii="Times New Roman" w:hAnsi="Times New Roman" w:cs="Times New Roman"/>
          <w:sz w:val="24"/>
          <w:szCs w:val="24"/>
        </w:rPr>
      </w:pPr>
      <w:r w:rsidRPr="00EB77D3">
        <w:rPr>
          <w:rFonts w:ascii="Times New Roman" w:hAnsi="Times New Roman" w:cs="Times New Roman"/>
          <w:b/>
          <w:sz w:val="24"/>
          <w:szCs w:val="24"/>
        </w:rPr>
        <w:t>Цель поставки Товара</w:t>
      </w:r>
      <w:r w:rsidRPr="00EB77D3">
        <w:rPr>
          <w:rFonts w:ascii="Times New Roman" w:hAnsi="Times New Roman" w:cs="Times New Roman"/>
          <w:sz w:val="24"/>
          <w:szCs w:val="24"/>
        </w:rPr>
        <w:t xml:space="preserve">: </w:t>
      </w:r>
    </w:p>
    <w:p w14:paraId="34875255" w14:textId="77777777" w:rsidR="00EB77D3" w:rsidRPr="00EB77D3" w:rsidRDefault="00EB77D3" w:rsidP="00EB77D3">
      <w:pPr>
        <w:pStyle w:val="ConsPlusNormal"/>
        <w:widowControl w:val="0"/>
        <w:numPr>
          <w:ilvl w:val="0"/>
          <w:numId w:val="17"/>
        </w:numPr>
        <w:jc w:val="both"/>
        <w:rPr>
          <w:rFonts w:ascii="Times New Roman" w:hAnsi="Times New Roman" w:cs="Times New Roman"/>
          <w:sz w:val="24"/>
          <w:szCs w:val="24"/>
        </w:rPr>
      </w:pPr>
      <w:r w:rsidRPr="00EB77D3">
        <w:rPr>
          <w:rFonts w:ascii="Times New Roman" w:hAnsi="Times New Roman" w:cs="Times New Roman"/>
          <w:sz w:val="24"/>
          <w:szCs w:val="24"/>
        </w:rPr>
        <w:t xml:space="preserve">обеспечение специальной обуви работников </w:t>
      </w:r>
      <w:r w:rsidRPr="00EB77D3">
        <w:rPr>
          <w:rFonts w:ascii="Times New Roman" w:hAnsi="Times New Roman"/>
          <w:sz w:val="24"/>
          <w:szCs w:val="24"/>
        </w:rPr>
        <w:t xml:space="preserve">УФПС г. Москвы и УФПС Московской области (далее – Макрорегион Москва) </w:t>
      </w:r>
      <w:r w:rsidRPr="00EB77D3">
        <w:rPr>
          <w:rFonts w:ascii="Times New Roman" w:hAnsi="Times New Roman" w:cs="Times New Roman"/>
          <w:sz w:val="24"/>
          <w:szCs w:val="24"/>
        </w:rPr>
        <w:t>АО «Почта России» в соответствии с Трудовым кодексом Российской Федерации;</w:t>
      </w:r>
    </w:p>
    <w:p w14:paraId="466E485E" w14:textId="77777777" w:rsidR="00EB77D3" w:rsidRPr="00EB77D3" w:rsidRDefault="00EB77D3" w:rsidP="00EB77D3">
      <w:pPr>
        <w:numPr>
          <w:ilvl w:val="0"/>
          <w:numId w:val="17"/>
        </w:numPr>
        <w:tabs>
          <w:tab w:val="left" w:pos="916"/>
          <w:tab w:val="left" w:pos="1832"/>
          <w:tab w:val="left" w:pos="2748"/>
          <w:tab w:val="left" w:pos="2832"/>
          <w:tab w:val="left" w:pos="3540"/>
          <w:tab w:val="left" w:pos="4248"/>
          <w:tab w:val="left" w:pos="4956"/>
          <w:tab w:val="left" w:pos="5664"/>
        </w:tabs>
        <w:spacing w:after="0" w:line="240" w:lineRule="auto"/>
        <w:jc w:val="both"/>
        <w:rPr>
          <w:rFonts w:ascii="Times New Roman" w:eastAsia="Times New Roman" w:hAnsi="Times New Roman"/>
          <w:sz w:val="24"/>
          <w:szCs w:val="24"/>
          <w:lang w:eastAsia="ru-RU"/>
        </w:rPr>
      </w:pPr>
      <w:r w:rsidRPr="00EB77D3">
        <w:rPr>
          <w:rFonts w:ascii="Times New Roman" w:hAnsi="Times New Roman"/>
          <w:sz w:val="24"/>
          <w:szCs w:val="24"/>
        </w:rPr>
        <w:t xml:space="preserve">исполнение требований </w:t>
      </w:r>
      <w:r w:rsidRPr="00EB77D3">
        <w:rPr>
          <w:rFonts w:ascii="Times New Roman" w:eastAsia="Times New Roman" w:hAnsi="Times New Roman"/>
          <w:sz w:val="24"/>
          <w:szCs w:val="24"/>
          <w:lang w:eastAsia="ru-RU"/>
        </w:rPr>
        <w:t>приказа Минтруда России от 29.10.2021 №766н «Об утверждении Правил обеспечения работников средствами индивидуальной защиты и смывающими средствами»;</w:t>
      </w:r>
    </w:p>
    <w:p w14:paraId="0FDB0E8D" w14:textId="77777777" w:rsidR="00EB77D3" w:rsidRPr="00EB77D3" w:rsidRDefault="00EB77D3" w:rsidP="00EB77D3">
      <w:pPr>
        <w:pStyle w:val="ConsPlusNormal"/>
        <w:widowControl w:val="0"/>
        <w:numPr>
          <w:ilvl w:val="0"/>
          <w:numId w:val="17"/>
        </w:numPr>
        <w:jc w:val="both"/>
        <w:rPr>
          <w:rFonts w:ascii="Times New Roman" w:hAnsi="Times New Roman"/>
          <w:sz w:val="24"/>
          <w:szCs w:val="24"/>
        </w:rPr>
      </w:pPr>
      <w:r w:rsidRPr="00EB77D3">
        <w:rPr>
          <w:rFonts w:ascii="Times New Roman" w:hAnsi="Times New Roman" w:cs="Times New Roman"/>
          <w:sz w:val="24"/>
          <w:szCs w:val="24"/>
        </w:rPr>
        <w:t xml:space="preserve">исполнение требований приказа </w:t>
      </w:r>
      <w:r w:rsidRPr="00EB77D3">
        <w:rPr>
          <w:rFonts w:ascii="Times New Roman" w:hAnsi="Times New Roman"/>
          <w:sz w:val="24"/>
          <w:szCs w:val="24"/>
        </w:rPr>
        <w:t>Минздравсоцразвития России от 18.06.2010 №454н «О</w:t>
      </w:r>
      <w:r w:rsidRPr="00EB77D3">
        <w:rPr>
          <w:rFonts w:ascii="Times New Roman" w:hAnsi="Times New Roman"/>
          <w:bCs/>
          <w:sz w:val="24"/>
          <w:szCs w:val="24"/>
        </w:rPr>
        <w:t>б утверждении типовых норм бесплатной выдачи специальной одежды, специальной обуви и других средств индивидуальной защиты работникам связи,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r w:rsidRPr="00EB77D3">
        <w:rPr>
          <w:rStyle w:val="a8"/>
          <w:rFonts w:ascii="Times New Roman" w:hAnsi="Times New Roman"/>
          <w:bCs/>
          <w:sz w:val="24"/>
          <w:szCs w:val="24"/>
        </w:rPr>
        <w:footnoteReference w:id="1"/>
      </w:r>
      <w:r w:rsidRPr="00EB77D3">
        <w:rPr>
          <w:rFonts w:ascii="Times New Roman" w:hAnsi="Times New Roman"/>
          <w:bCs/>
          <w:sz w:val="24"/>
          <w:szCs w:val="24"/>
        </w:rPr>
        <w:t>;</w:t>
      </w:r>
    </w:p>
    <w:p w14:paraId="61C9E6E0" w14:textId="77777777" w:rsidR="00EB77D3" w:rsidRPr="00EB77D3" w:rsidRDefault="00EB77D3" w:rsidP="00EB77D3">
      <w:pPr>
        <w:pStyle w:val="ConsPlusNormal"/>
        <w:widowControl w:val="0"/>
        <w:numPr>
          <w:ilvl w:val="0"/>
          <w:numId w:val="17"/>
        </w:numPr>
        <w:jc w:val="both"/>
        <w:rPr>
          <w:rFonts w:ascii="Times New Roman" w:hAnsi="Times New Roman" w:cs="Times New Roman"/>
          <w:sz w:val="24"/>
          <w:szCs w:val="24"/>
        </w:rPr>
      </w:pPr>
      <w:r w:rsidRPr="00EB77D3">
        <w:rPr>
          <w:rFonts w:ascii="Times New Roman" w:hAnsi="Times New Roman" w:cs="Times New Roman"/>
          <w:sz w:val="24"/>
          <w:szCs w:val="24"/>
        </w:rPr>
        <w:t xml:space="preserve">исполнение требований приказа Минтруда России от 29.10.2021 № 767н «Об утверждении Единых типовых норм выдачи средств индивидуальной защиты и смывающих </w:t>
      </w:r>
      <w:r w:rsidRPr="00EB77D3">
        <w:rPr>
          <w:rFonts w:ascii="Times New Roman" w:hAnsi="Times New Roman" w:cs="Times New Roman"/>
          <w:sz w:val="24"/>
          <w:szCs w:val="24"/>
        </w:rPr>
        <w:lastRenderedPageBreak/>
        <w:t>средств</w:t>
      </w:r>
      <w:r w:rsidRPr="00EB77D3">
        <w:rPr>
          <w:rFonts w:ascii="Times New Roman" w:hAnsi="Times New Roman" w:cs="Times New Roman"/>
          <w:bCs/>
          <w:sz w:val="24"/>
          <w:szCs w:val="24"/>
        </w:rPr>
        <w:t>»</w:t>
      </w:r>
      <w:r w:rsidRPr="00EB77D3">
        <w:rPr>
          <w:rStyle w:val="a8"/>
          <w:rFonts w:ascii="Times New Roman" w:hAnsi="Times New Roman" w:cs="Times New Roman"/>
          <w:bCs/>
          <w:sz w:val="24"/>
          <w:szCs w:val="24"/>
        </w:rPr>
        <w:footnoteReference w:id="2"/>
      </w:r>
      <w:r w:rsidRPr="00EB77D3">
        <w:rPr>
          <w:rFonts w:ascii="Times New Roman" w:hAnsi="Times New Roman" w:cs="Times New Roman"/>
          <w:bCs/>
          <w:sz w:val="24"/>
          <w:szCs w:val="24"/>
        </w:rPr>
        <w:t>;</w:t>
      </w:r>
    </w:p>
    <w:p w14:paraId="19AB0D4C" w14:textId="6C46503C" w:rsidR="00EB77D3" w:rsidRDefault="00EB77D3" w:rsidP="00EB77D3">
      <w:pPr>
        <w:tabs>
          <w:tab w:val="num" w:pos="567"/>
        </w:tabs>
        <w:spacing w:after="0" w:line="240" w:lineRule="auto"/>
        <w:ind w:firstLine="709"/>
        <w:jc w:val="both"/>
        <w:rPr>
          <w:rFonts w:ascii="Times New Roman" w:hAnsi="Times New Roman"/>
          <w:sz w:val="24"/>
          <w:szCs w:val="24"/>
        </w:rPr>
      </w:pPr>
      <w:r w:rsidRPr="00EB77D3">
        <w:rPr>
          <w:rFonts w:ascii="Times New Roman" w:hAnsi="Times New Roman"/>
          <w:sz w:val="24"/>
          <w:szCs w:val="24"/>
        </w:rPr>
        <w:t xml:space="preserve">Покупатель: </w:t>
      </w:r>
      <w:r w:rsidR="00A371DB">
        <w:rPr>
          <w:rFonts w:ascii="Times New Roman" w:hAnsi="Times New Roman"/>
          <w:sz w:val="24"/>
          <w:szCs w:val="24"/>
        </w:rPr>
        <w:t xml:space="preserve">УФПС г. Москвы </w:t>
      </w:r>
      <w:r w:rsidRPr="00EB77D3">
        <w:rPr>
          <w:rFonts w:ascii="Times New Roman" w:hAnsi="Times New Roman"/>
          <w:sz w:val="24"/>
          <w:szCs w:val="24"/>
        </w:rPr>
        <w:t xml:space="preserve"> АО «Почта России».</w:t>
      </w:r>
    </w:p>
    <w:p w14:paraId="5229E1FE" w14:textId="77777777" w:rsidR="00EB77D3" w:rsidRPr="00EB77D3" w:rsidRDefault="00EB77D3" w:rsidP="00EB77D3">
      <w:pPr>
        <w:tabs>
          <w:tab w:val="num" w:pos="567"/>
        </w:tabs>
        <w:spacing w:after="0" w:line="240" w:lineRule="auto"/>
        <w:ind w:firstLine="709"/>
        <w:jc w:val="both"/>
        <w:rPr>
          <w:rFonts w:ascii="Times New Roman" w:hAnsi="Times New Roman"/>
          <w:sz w:val="24"/>
          <w:szCs w:val="24"/>
        </w:rPr>
      </w:pPr>
    </w:p>
    <w:p w14:paraId="2BCFAEC2" w14:textId="77777777" w:rsidR="00EB77D3" w:rsidRPr="00EB77D3" w:rsidRDefault="00EB77D3" w:rsidP="00EB77D3">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EB77D3">
        <w:rPr>
          <w:rFonts w:ascii="Times New Roman" w:hAnsi="Times New Roman" w:cs="Times New Roman"/>
          <w:b/>
          <w:sz w:val="24"/>
          <w:szCs w:val="24"/>
        </w:rPr>
        <w:t>ОБЩИЕ ТРЕБОВАНИЯ К ТОВАРУ</w:t>
      </w:r>
    </w:p>
    <w:p w14:paraId="59700804" w14:textId="77777777" w:rsidR="00EB77D3" w:rsidRPr="00EB77D3" w:rsidRDefault="00EB77D3" w:rsidP="00EB77D3">
      <w:pPr>
        <w:pStyle w:val="ConsPlusNormal"/>
        <w:widowControl w:val="0"/>
        <w:numPr>
          <w:ilvl w:val="1"/>
          <w:numId w:val="10"/>
        </w:numPr>
        <w:tabs>
          <w:tab w:val="left" w:pos="426"/>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Требования к товару</w:t>
      </w:r>
    </w:p>
    <w:p w14:paraId="39F05C7E" w14:textId="77777777" w:rsidR="00EB77D3" w:rsidRPr="00EB77D3" w:rsidRDefault="00EB77D3" w:rsidP="00EB77D3">
      <w:pPr>
        <w:spacing w:after="0" w:line="240" w:lineRule="auto"/>
        <w:ind w:firstLine="709"/>
        <w:jc w:val="both"/>
        <w:rPr>
          <w:rFonts w:ascii="Times New Roman" w:hAnsi="Times New Roman"/>
          <w:sz w:val="24"/>
          <w:szCs w:val="24"/>
        </w:rPr>
      </w:pPr>
      <w:r w:rsidRPr="00EB77D3">
        <w:rPr>
          <w:rFonts w:ascii="Times New Roman" w:eastAsia="Times New Roman" w:hAnsi="Times New Roman"/>
          <w:color w:val="000000"/>
          <w:sz w:val="24"/>
          <w:szCs w:val="24"/>
          <w:lang w:eastAsia="ru-RU"/>
        </w:rPr>
        <w:t>Поставляемый Товар должен быть новым, не бывшим в употреблении, не восстановленным, не являющимся выставочным образцом, свободным от любых прав третьих лиц, не состоящим в споре и(или) под арестом, не должен являться предметом залога</w:t>
      </w:r>
      <w:r w:rsidRPr="00EB77D3">
        <w:rPr>
          <w:rFonts w:ascii="Times New Roman" w:hAnsi="Times New Roman"/>
          <w:sz w:val="24"/>
          <w:szCs w:val="24"/>
        </w:rPr>
        <w:t xml:space="preserve"> и соответствовать требованиям действующего законодательства, в том числе, в части сертификации средств индивидуальной защиты.</w:t>
      </w:r>
    </w:p>
    <w:p w14:paraId="55191BD9" w14:textId="77777777" w:rsidR="00EB77D3" w:rsidRPr="00EB77D3" w:rsidRDefault="00EB77D3" w:rsidP="00EB77D3">
      <w:pPr>
        <w:pStyle w:val="ConsPlusNormal"/>
        <w:widowControl w:val="0"/>
        <w:numPr>
          <w:ilvl w:val="1"/>
          <w:numId w:val="10"/>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Спецификация поставляемого товара</w:t>
      </w:r>
    </w:p>
    <w:p w14:paraId="3F4E3803" w14:textId="77777777" w:rsidR="00EB77D3" w:rsidRPr="00EB77D3" w:rsidRDefault="00EB77D3" w:rsidP="00EB77D3">
      <w:pPr>
        <w:spacing w:after="0" w:line="240" w:lineRule="auto"/>
        <w:ind w:firstLine="709"/>
        <w:jc w:val="both"/>
        <w:rPr>
          <w:rFonts w:ascii="Times New Roman" w:hAnsi="Times New Roman"/>
          <w:sz w:val="24"/>
          <w:szCs w:val="24"/>
        </w:rPr>
      </w:pPr>
      <w:r w:rsidRPr="00EB77D3">
        <w:rPr>
          <w:rFonts w:ascii="Times New Roman" w:hAnsi="Times New Roman"/>
          <w:sz w:val="24"/>
          <w:szCs w:val="24"/>
        </w:rPr>
        <w:t>Спецификация поставляемого Товара приведена в Приложении № 1</w:t>
      </w:r>
      <w:r w:rsidRPr="00EB77D3">
        <w:rPr>
          <w:rFonts w:ascii="Times New Roman" w:hAnsi="Times New Roman"/>
          <w:sz w:val="24"/>
          <w:szCs w:val="24"/>
        </w:rPr>
        <w:br/>
        <w:t>к ТЗ.</w:t>
      </w:r>
    </w:p>
    <w:p w14:paraId="36C79F4F" w14:textId="77777777" w:rsidR="00EB77D3" w:rsidRPr="00EB77D3" w:rsidRDefault="00EB77D3" w:rsidP="00EB77D3">
      <w:pPr>
        <w:pStyle w:val="ConsPlusNormal"/>
        <w:widowControl w:val="0"/>
        <w:numPr>
          <w:ilvl w:val="1"/>
          <w:numId w:val="10"/>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Технические характеристики Товара</w:t>
      </w:r>
    </w:p>
    <w:p w14:paraId="233779D6" w14:textId="77777777" w:rsidR="00EB77D3" w:rsidRPr="00EB77D3" w:rsidRDefault="00EB77D3" w:rsidP="00EB77D3">
      <w:pPr>
        <w:spacing w:after="0" w:line="240" w:lineRule="auto"/>
        <w:ind w:firstLine="709"/>
        <w:jc w:val="both"/>
        <w:rPr>
          <w:rFonts w:ascii="Times New Roman" w:hAnsi="Times New Roman"/>
          <w:sz w:val="24"/>
          <w:szCs w:val="24"/>
        </w:rPr>
      </w:pPr>
      <w:r w:rsidRPr="00EB77D3">
        <w:rPr>
          <w:rFonts w:ascii="Times New Roman" w:hAnsi="Times New Roman"/>
          <w:bCs/>
          <w:sz w:val="24"/>
          <w:szCs w:val="24"/>
        </w:rPr>
        <w:t>Товар должен соответствовать техническим характеристикам, установленным Приложением № 3 к ТЗ. К Товару должны прилагаться сопроводительные документы, подтверждающие его соответствие требованиям, установленным ТЗ и приложениями к нему:</w:t>
      </w:r>
    </w:p>
    <w:p w14:paraId="2249BBF2" w14:textId="77777777" w:rsidR="00EB77D3" w:rsidRPr="00EB77D3" w:rsidRDefault="00EB77D3" w:rsidP="00EB77D3">
      <w:pPr>
        <w:pStyle w:val="ConsPlusNormal"/>
        <w:widowControl w:val="0"/>
        <w:numPr>
          <w:ilvl w:val="0"/>
          <w:numId w:val="18"/>
        </w:numPr>
        <w:tabs>
          <w:tab w:val="left" w:pos="567"/>
          <w:tab w:val="left" w:pos="1134"/>
        </w:tabs>
        <w:jc w:val="both"/>
        <w:rPr>
          <w:rFonts w:ascii="Times New Roman" w:hAnsi="Times New Roman" w:cs="Times New Roman"/>
          <w:color w:val="000000"/>
          <w:sz w:val="24"/>
          <w:szCs w:val="24"/>
        </w:rPr>
      </w:pPr>
      <w:r w:rsidRPr="00EB77D3">
        <w:rPr>
          <w:rFonts w:ascii="Times New Roman" w:hAnsi="Times New Roman" w:cs="Times New Roman"/>
          <w:sz w:val="24"/>
          <w:szCs w:val="24"/>
        </w:rPr>
        <w:t>копии сертификатов или деклараций соответствия на весь Товар. Сертификат (декларация) должен быть выдан именно на ту модель (артикул) товара, которая поставляется. Сертификат (декларация) должен подтверждать соответствие Товара указанной в настоящем ТЗ нормативной документации (Технический регламент, ГОСТы). В случае отсутствия требования по подтверждению соответствия нормативной документации (Технический регламент, ГОСТы), предоставляется либо Отказное письмо органа по сертификации, либо сертификат добровольной системы сертификации, подтверждающий соответствие Товара требованиям настоящего ТЗ</w:t>
      </w:r>
      <w:r w:rsidRPr="00EB77D3">
        <w:rPr>
          <w:rFonts w:ascii="Times New Roman" w:hAnsi="Times New Roman" w:cs="Times New Roman"/>
          <w:color w:val="000000"/>
          <w:sz w:val="24"/>
          <w:szCs w:val="24"/>
        </w:rPr>
        <w:t>.</w:t>
      </w:r>
    </w:p>
    <w:p w14:paraId="01BBE50C" w14:textId="77777777" w:rsidR="00EB77D3" w:rsidRPr="00EB77D3" w:rsidRDefault="00EB77D3" w:rsidP="00EB77D3">
      <w:pPr>
        <w:tabs>
          <w:tab w:val="left" w:pos="1134"/>
        </w:tabs>
        <w:spacing w:after="0" w:line="240" w:lineRule="auto"/>
        <w:ind w:firstLine="709"/>
        <w:jc w:val="both"/>
        <w:rPr>
          <w:rFonts w:ascii="Times New Roman" w:hAnsi="Times New Roman"/>
          <w:bCs/>
          <w:color w:val="000000"/>
          <w:sz w:val="24"/>
          <w:szCs w:val="24"/>
        </w:rPr>
      </w:pPr>
      <w:r w:rsidRPr="00EB77D3">
        <w:rPr>
          <w:rFonts w:ascii="Times New Roman" w:hAnsi="Times New Roman"/>
          <w:bCs/>
          <w:sz w:val="24"/>
          <w:szCs w:val="24"/>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204E9E55" w14:textId="77777777" w:rsidR="00EB77D3" w:rsidRPr="00EB77D3" w:rsidRDefault="00EB77D3" w:rsidP="00EB77D3">
      <w:pPr>
        <w:pStyle w:val="ConsPlusNormal"/>
        <w:widowControl w:val="0"/>
        <w:numPr>
          <w:ilvl w:val="1"/>
          <w:numId w:val="10"/>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Комплектность Товара</w:t>
      </w:r>
    </w:p>
    <w:p w14:paraId="031CD35D" w14:textId="77777777" w:rsidR="00EB77D3" w:rsidRPr="00EB77D3" w:rsidRDefault="00EB77D3" w:rsidP="00EB77D3">
      <w:pPr>
        <w:pStyle w:val="ConsPlusNormal"/>
        <w:ind w:firstLine="709"/>
        <w:jc w:val="both"/>
        <w:rPr>
          <w:rFonts w:ascii="Times New Roman" w:hAnsi="Times New Roman" w:cs="Times New Roman"/>
          <w:sz w:val="24"/>
          <w:szCs w:val="24"/>
        </w:rPr>
      </w:pPr>
      <w:r w:rsidRPr="00EB77D3">
        <w:rPr>
          <w:rFonts w:ascii="Times New Roman" w:hAnsi="Times New Roman" w:cs="Times New Roman"/>
          <w:sz w:val="24"/>
          <w:szCs w:val="24"/>
        </w:rPr>
        <w:t>Каждая единица Товара, состоящая из нескольких предметов, поставляется единым комплектом.</w:t>
      </w:r>
    </w:p>
    <w:p w14:paraId="03E54EE9" w14:textId="77777777" w:rsidR="00EB77D3" w:rsidRPr="00EB77D3" w:rsidRDefault="00EB77D3" w:rsidP="00EB77D3">
      <w:pPr>
        <w:pStyle w:val="ConsPlusNormal"/>
        <w:widowControl w:val="0"/>
        <w:numPr>
          <w:ilvl w:val="1"/>
          <w:numId w:val="10"/>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Нормативные документы, которые устанавливают требования к Товару, к поставке Товара (ГОСТ, чертеж, иной нормативный документ)</w:t>
      </w:r>
    </w:p>
    <w:p w14:paraId="0F10F600" w14:textId="77777777" w:rsidR="00EB77D3" w:rsidRPr="00EB77D3" w:rsidRDefault="00EB77D3" w:rsidP="00EB77D3">
      <w:pPr>
        <w:spacing w:after="0" w:line="240" w:lineRule="auto"/>
        <w:ind w:firstLine="709"/>
        <w:jc w:val="both"/>
        <w:rPr>
          <w:rFonts w:ascii="Times New Roman" w:eastAsia="Arial Unicode MS" w:hAnsi="Times New Roman"/>
          <w:sz w:val="24"/>
          <w:szCs w:val="24"/>
          <w:lang w:val="ru" w:eastAsia="ru-RU"/>
        </w:rPr>
      </w:pPr>
      <w:r w:rsidRPr="00EB77D3">
        <w:rPr>
          <w:rFonts w:ascii="Times New Roman" w:hAnsi="Times New Roman"/>
          <w:sz w:val="24"/>
          <w:szCs w:val="24"/>
        </w:rPr>
        <w:t>Товар должен соответствовать требованиям ТР ТС 019/2011</w:t>
      </w:r>
      <w:r w:rsidRPr="00EB77D3">
        <w:rPr>
          <w:rFonts w:ascii="Times New Roman" w:hAnsi="Times New Roman"/>
          <w:sz w:val="24"/>
          <w:szCs w:val="24"/>
          <w:shd w:val="clear" w:color="auto" w:fill="FFFFFF"/>
        </w:rPr>
        <w:t xml:space="preserve"> «О безопасности средств индивидуальной защиты» и требованиям следующих нормативных документов:</w:t>
      </w:r>
    </w:p>
    <w:p w14:paraId="18BA0EB2" w14:textId="77777777" w:rsidR="00EB77D3" w:rsidRPr="00EB77D3" w:rsidRDefault="00EB77D3" w:rsidP="00EB77D3">
      <w:pPr>
        <w:numPr>
          <w:ilvl w:val="0"/>
          <w:numId w:val="24"/>
        </w:numPr>
        <w:spacing w:after="0" w:line="240" w:lineRule="auto"/>
        <w:jc w:val="both"/>
        <w:rPr>
          <w:rFonts w:ascii="Times New Roman" w:eastAsia="Times New Roman" w:hAnsi="Times New Roman"/>
          <w:sz w:val="24"/>
          <w:szCs w:val="24"/>
          <w:lang w:eastAsia="ru-RU"/>
        </w:rPr>
      </w:pPr>
      <w:r w:rsidRPr="00EB77D3">
        <w:rPr>
          <w:rFonts w:ascii="Times New Roman" w:hAnsi="Times New Roman"/>
          <w:bCs/>
          <w:sz w:val="24"/>
          <w:szCs w:val="24"/>
          <w:lang w:eastAsia="ru-RU"/>
        </w:rPr>
        <w:t>ГОСТ 12.4.033-95 «</w:t>
      </w:r>
      <w:r w:rsidRPr="00EB77D3">
        <w:rPr>
          <w:rFonts w:ascii="Times New Roman" w:eastAsia="Times New Roman" w:hAnsi="Times New Roman"/>
          <w:sz w:val="24"/>
          <w:szCs w:val="24"/>
          <w:lang w:eastAsia="ru-RU"/>
        </w:rPr>
        <w:t xml:space="preserve">Межгосударственный стандарт. Обувь специальная с кожаным верхом для предотвращения скольжения по </w:t>
      </w:r>
      <w:proofErr w:type="spellStart"/>
      <w:r w:rsidRPr="00EB77D3">
        <w:rPr>
          <w:rFonts w:ascii="Times New Roman" w:eastAsia="Times New Roman" w:hAnsi="Times New Roman"/>
          <w:sz w:val="24"/>
          <w:szCs w:val="24"/>
          <w:lang w:eastAsia="ru-RU"/>
        </w:rPr>
        <w:t>зажиренным</w:t>
      </w:r>
      <w:proofErr w:type="spellEnd"/>
      <w:r w:rsidRPr="00EB77D3">
        <w:rPr>
          <w:rFonts w:ascii="Times New Roman" w:eastAsia="Times New Roman" w:hAnsi="Times New Roman"/>
          <w:sz w:val="24"/>
          <w:szCs w:val="24"/>
          <w:lang w:eastAsia="ru-RU"/>
        </w:rPr>
        <w:t xml:space="preserve"> поверхностям. Технические условия» (далее – ГОСТ 12.4.033-95); </w:t>
      </w:r>
    </w:p>
    <w:p w14:paraId="34D28FCE" w14:textId="77777777" w:rsidR="00EB77D3" w:rsidRPr="00EB77D3" w:rsidRDefault="00EB77D3" w:rsidP="00EB77D3">
      <w:pPr>
        <w:numPr>
          <w:ilvl w:val="0"/>
          <w:numId w:val="24"/>
        </w:numPr>
        <w:spacing w:after="0" w:line="240" w:lineRule="auto"/>
        <w:jc w:val="both"/>
        <w:rPr>
          <w:rFonts w:ascii="Times New Roman" w:eastAsia="Times New Roman" w:hAnsi="Times New Roman"/>
          <w:sz w:val="24"/>
          <w:szCs w:val="24"/>
          <w:lang w:eastAsia="ru-RU"/>
        </w:rPr>
      </w:pP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28507-99 «М</w:t>
      </w:r>
      <w:r w:rsidRPr="00EB77D3">
        <w:rPr>
          <w:rFonts w:ascii="Times New Roman" w:eastAsia="Times New Roman" w:hAnsi="Times New Roman"/>
          <w:sz w:val="24"/>
          <w:szCs w:val="24"/>
          <w:lang w:eastAsia="ru-RU"/>
        </w:rPr>
        <w:t xml:space="preserve">ежгосударственный стандарт. Обувь специальная с верхом из кожи для защиты от механических воздействий. Технические условия» (далее - </w:t>
      </w: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28507-99</w:t>
      </w:r>
      <w:r w:rsidRPr="00EB77D3">
        <w:rPr>
          <w:rFonts w:ascii="Times New Roman" w:hAnsi="Times New Roman"/>
          <w:bCs/>
          <w:sz w:val="24"/>
          <w:szCs w:val="24"/>
          <w:lang w:eastAsia="ru-RU"/>
        </w:rPr>
        <w:t>)</w:t>
      </w:r>
      <w:r w:rsidRPr="00EB77D3">
        <w:rPr>
          <w:rFonts w:ascii="Times New Roman" w:eastAsia="Times New Roman" w:hAnsi="Times New Roman"/>
          <w:sz w:val="24"/>
          <w:szCs w:val="24"/>
          <w:lang w:eastAsia="ru-RU"/>
        </w:rPr>
        <w:t>;</w:t>
      </w:r>
    </w:p>
    <w:p w14:paraId="0CE39876" w14:textId="77777777" w:rsidR="00EB77D3" w:rsidRPr="00EB77D3" w:rsidRDefault="00EB77D3" w:rsidP="00EB77D3">
      <w:pPr>
        <w:numPr>
          <w:ilvl w:val="0"/>
          <w:numId w:val="24"/>
        </w:numPr>
        <w:spacing w:after="0" w:line="240" w:lineRule="auto"/>
        <w:jc w:val="both"/>
        <w:rPr>
          <w:rFonts w:ascii="Times New Roman" w:eastAsia="Times New Roman" w:hAnsi="Times New Roman"/>
          <w:sz w:val="24"/>
          <w:szCs w:val="24"/>
          <w:lang w:eastAsia="ru-RU"/>
        </w:rPr>
      </w:pP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12.4.137-2001 «М</w:t>
      </w:r>
      <w:r w:rsidRPr="00EB77D3">
        <w:rPr>
          <w:rFonts w:ascii="Times New Roman" w:eastAsia="Times New Roman" w:hAnsi="Times New Roman"/>
          <w:sz w:val="24"/>
          <w:szCs w:val="24"/>
          <w:lang w:eastAsia="ru-RU"/>
        </w:rPr>
        <w:t xml:space="preserve">ежгосударственный стандарт. Обувь специальная с верхом из кожи для защиты от нефти, нефтепродуктов, кислот, щелочей, нетоксичной и взрывоопасной пыли. Технические условия» (далее - </w:t>
      </w: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12.4.137-2001</w:t>
      </w:r>
      <w:r w:rsidRPr="00EB77D3">
        <w:rPr>
          <w:rFonts w:ascii="Times New Roman" w:hAnsi="Times New Roman"/>
          <w:bCs/>
          <w:sz w:val="24"/>
          <w:szCs w:val="24"/>
          <w:lang w:eastAsia="ru-RU"/>
        </w:rPr>
        <w:t>)</w:t>
      </w:r>
      <w:r w:rsidRPr="00EB77D3">
        <w:rPr>
          <w:rFonts w:ascii="Times New Roman" w:eastAsia="Times New Roman" w:hAnsi="Times New Roman"/>
          <w:sz w:val="24"/>
          <w:szCs w:val="24"/>
          <w:lang w:eastAsia="ru-RU"/>
        </w:rPr>
        <w:t xml:space="preserve">;  </w:t>
      </w:r>
    </w:p>
    <w:p w14:paraId="125C8EB2" w14:textId="77777777" w:rsidR="00EB77D3" w:rsidRPr="00EB77D3" w:rsidRDefault="00EB77D3" w:rsidP="00EB77D3">
      <w:pPr>
        <w:numPr>
          <w:ilvl w:val="0"/>
          <w:numId w:val="24"/>
        </w:numPr>
        <w:spacing w:after="0" w:line="240" w:lineRule="auto"/>
        <w:jc w:val="both"/>
        <w:rPr>
          <w:rFonts w:ascii="Times New Roman" w:hAnsi="Times New Roman"/>
          <w:sz w:val="24"/>
          <w:szCs w:val="24"/>
          <w:lang w:eastAsia="ru-RU"/>
        </w:rPr>
      </w:pPr>
      <w:r w:rsidRPr="00EB77D3">
        <w:rPr>
          <w:rFonts w:ascii="Times New Roman" w:hAnsi="Times New Roman"/>
          <w:bCs/>
          <w:sz w:val="24"/>
          <w:szCs w:val="24"/>
          <w:lang w:eastAsia="ru-RU"/>
        </w:rPr>
        <w:lastRenderedPageBreak/>
        <w:t>ГОСТ</w:t>
      </w:r>
      <w:r w:rsidRPr="00EB77D3">
        <w:rPr>
          <w:rFonts w:ascii="Times New Roman" w:hAnsi="Times New Roman"/>
          <w:sz w:val="24"/>
          <w:szCs w:val="24"/>
          <w:lang w:eastAsia="ru-RU"/>
        </w:rPr>
        <w:t xml:space="preserve"> 12.4.187-97 «С</w:t>
      </w:r>
      <w:r w:rsidRPr="00EB77D3">
        <w:rPr>
          <w:rFonts w:ascii="Times New Roman" w:eastAsia="Times New Roman" w:hAnsi="Times New Roman"/>
          <w:sz w:val="24"/>
          <w:szCs w:val="24"/>
          <w:lang w:eastAsia="ru-RU"/>
        </w:rPr>
        <w:t>истема стандартов безопасности труда. Обувь специальная кожаная для защиты от общих производственных загрязнений. Общие технические условия»</w:t>
      </w:r>
      <w:r w:rsidRPr="00EB77D3">
        <w:rPr>
          <w:rFonts w:ascii="Times New Roman" w:hAnsi="Times New Roman"/>
          <w:sz w:val="24"/>
          <w:szCs w:val="24"/>
          <w:lang w:eastAsia="ru-RU"/>
        </w:rPr>
        <w:t xml:space="preserve"> </w:t>
      </w:r>
      <w:r w:rsidRPr="00EB77D3">
        <w:rPr>
          <w:rFonts w:ascii="Times New Roman" w:eastAsia="Times New Roman" w:hAnsi="Times New Roman"/>
          <w:sz w:val="24"/>
          <w:szCs w:val="24"/>
          <w:lang w:eastAsia="ru-RU"/>
        </w:rPr>
        <w:t xml:space="preserve">(далее - </w:t>
      </w: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12.4.187-97);</w:t>
      </w:r>
    </w:p>
    <w:p w14:paraId="03DAF7C1" w14:textId="77777777" w:rsidR="00EB77D3" w:rsidRPr="00EB77D3" w:rsidRDefault="00EB77D3" w:rsidP="00EB77D3">
      <w:pPr>
        <w:numPr>
          <w:ilvl w:val="0"/>
          <w:numId w:val="24"/>
        </w:numPr>
        <w:spacing w:after="0" w:line="240" w:lineRule="auto"/>
        <w:jc w:val="both"/>
        <w:rPr>
          <w:rFonts w:ascii="Times New Roman" w:eastAsia="Times New Roman" w:hAnsi="Times New Roman"/>
          <w:sz w:val="24"/>
          <w:szCs w:val="24"/>
          <w:lang w:eastAsia="ru-RU"/>
        </w:rPr>
      </w:pPr>
      <w:r w:rsidRPr="00EB77D3">
        <w:rPr>
          <w:rFonts w:ascii="Times New Roman" w:hAnsi="Times New Roman"/>
          <w:bCs/>
          <w:sz w:val="24"/>
          <w:szCs w:val="24"/>
          <w:lang w:eastAsia="ru-RU"/>
        </w:rPr>
        <w:t>ГОСТ</w:t>
      </w:r>
      <w:r w:rsidRPr="00EB77D3">
        <w:rPr>
          <w:rFonts w:ascii="Times New Roman" w:hAnsi="Times New Roman"/>
          <w:sz w:val="24"/>
          <w:szCs w:val="24"/>
          <w:lang w:eastAsia="ru-RU"/>
        </w:rPr>
        <w:t xml:space="preserve"> 12.4.032-95 «М</w:t>
      </w:r>
      <w:r w:rsidRPr="00EB77D3">
        <w:rPr>
          <w:rFonts w:ascii="Times New Roman" w:eastAsia="Times New Roman" w:hAnsi="Times New Roman"/>
          <w:sz w:val="24"/>
          <w:szCs w:val="24"/>
          <w:lang w:eastAsia="ru-RU"/>
        </w:rPr>
        <w:t>ежгосударственный стандарт. Обувь специальная с кожаным верхом для защиты от действия повышенных температур. Технические условия» (далее -</w:t>
      </w:r>
      <w:r w:rsidRPr="00EB77D3">
        <w:rPr>
          <w:rFonts w:ascii="Times New Roman" w:hAnsi="Times New Roman"/>
          <w:bCs/>
          <w:sz w:val="24"/>
          <w:szCs w:val="24"/>
          <w:lang w:eastAsia="ru-RU"/>
        </w:rPr>
        <w:t xml:space="preserve"> ГОСТ</w:t>
      </w:r>
      <w:r w:rsidRPr="00EB77D3">
        <w:rPr>
          <w:rFonts w:ascii="Times New Roman" w:hAnsi="Times New Roman"/>
          <w:sz w:val="24"/>
          <w:szCs w:val="24"/>
          <w:lang w:eastAsia="ru-RU"/>
        </w:rPr>
        <w:t xml:space="preserve"> 12.4.032-95);</w:t>
      </w:r>
    </w:p>
    <w:p w14:paraId="025F61F9" w14:textId="77777777" w:rsidR="00EB77D3" w:rsidRPr="00EB77D3" w:rsidRDefault="00EB77D3" w:rsidP="00EB77D3">
      <w:pPr>
        <w:numPr>
          <w:ilvl w:val="0"/>
          <w:numId w:val="24"/>
        </w:numPr>
        <w:spacing w:after="0" w:line="240" w:lineRule="auto"/>
        <w:jc w:val="both"/>
        <w:rPr>
          <w:rFonts w:ascii="Times New Roman" w:eastAsia="Times New Roman" w:hAnsi="Times New Roman"/>
          <w:sz w:val="24"/>
          <w:szCs w:val="24"/>
          <w:lang w:eastAsia="ru-RU"/>
        </w:rPr>
      </w:pPr>
      <w:r w:rsidRPr="00EB77D3">
        <w:rPr>
          <w:rFonts w:ascii="Times New Roman" w:hAnsi="Times New Roman"/>
          <w:sz w:val="24"/>
          <w:szCs w:val="24"/>
          <w:lang w:eastAsia="ru-RU"/>
        </w:rPr>
        <w:t>ГОСТ Р ЕН ИСО 20345-2011 «</w:t>
      </w:r>
      <w:r w:rsidRPr="00EB77D3">
        <w:rPr>
          <w:rFonts w:ascii="Times New Roman" w:eastAsia="Times New Roman" w:hAnsi="Times New Roman"/>
          <w:sz w:val="24"/>
          <w:szCs w:val="24"/>
          <w:lang w:eastAsia="ru-RU"/>
        </w:rPr>
        <w:t>Система стандартов безопасности труда. Средства индивидуальной защиты ног. Обувь защитная. Технические требования» (</w:t>
      </w:r>
      <w:r w:rsidRPr="00EB77D3">
        <w:rPr>
          <w:rFonts w:ascii="Times New Roman" w:hAnsi="Times New Roman"/>
          <w:sz w:val="24"/>
          <w:szCs w:val="24"/>
          <w:lang w:eastAsia="ru-RU"/>
        </w:rPr>
        <w:t>ГОСТ Р ЕН ИСО 20345-2011);</w:t>
      </w:r>
    </w:p>
    <w:p w14:paraId="203E47CA" w14:textId="77777777" w:rsidR="00EB77D3" w:rsidRPr="00EB77D3" w:rsidRDefault="00EB77D3" w:rsidP="00EB77D3">
      <w:pPr>
        <w:pStyle w:val="ConsPlusNormal"/>
        <w:widowControl w:val="0"/>
        <w:numPr>
          <w:ilvl w:val="1"/>
          <w:numId w:val="10"/>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Объем гарантий и гарантийный срок</w:t>
      </w:r>
    </w:p>
    <w:p w14:paraId="1054E6AB" w14:textId="77777777" w:rsidR="00EB77D3" w:rsidRPr="00EB77D3" w:rsidRDefault="00EB77D3" w:rsidP="00EB77D3">
      <w:pPr>
        <w:pStyle w:val="a9"/>
        <w:ind w:left="0" w:firstLine="709"/>
        <w:jc w:val="both"/>
      </w:pPr>
      <w:r w:rsidRPr="00EB77D3">
        <w:t xml:space="preserve">Гарантийный срок на Товар, указанный в пп.1–5 Приложения № 3 к ТЗ составляет не менее 24 (двадцати четырех) месяцев и исчисляется с даты подписания Покупателем документов, подтверждающих поставку Товара (ТОРГ-12 (или УПД)). </w:t>
      </w:r>
    </w:p>
    <w:p w14:paraId="2421EB87" w14:textId="77777777" w:rsidR="00EB77D3" w:rsidRPr="00EB77D3" w:rsidRDefault="00EB77D3" w:rsidP="00EB77D3">
      <w:pPr>
        <w:pStyle w:val="a9"/>
        <w:ind w:left="0" w:firstLine="709"/>
        <w:jc w:val="both"/>
      </w:pPr>
      <w:r w:rsidRPr="00EB77D3">
        <w:t>Фактическая дата выдачи Товара фиксируется в личной карточке учета выдачи СИЗ (рекомендуемый образец которой предусмотрен Правилами обеспечения работников средствами индивидуальной защиты и смывающими средствами, утвержденными Приказом Минтруда России от 29.10.2021 № 766н).</w:t>
      </w:r>
    </w:p>
    <w:p w14:paraId="44555B1E" w14:textId="77777777" w:rsidR="00EB77D3" w:rsidRPr="00EB77D3" w:rsidRDefault="00EB77D3" w:rsidP="00EB77D3">
      <w:pPr>
        <w:pStyle w:val="a9"/>
        <w:ind w:left="0" w:firstLine="709"/>
        <w:jc w:val="both"/>
      </w:pPr>
      <w:r w:rsidRPr="00EB77D3">
        <w:t>При обнаружении в период гарантийного срока, в том числе у дефектов Товара, возникших по независящим от Покупателя причинам, Поставщик обязан за свой счет заменить некачественный Товар товаром надлежащего качества в течение 10 (десяти) рабочих дней с момента получения от Покупателя письменного требования о необходимости проведения гарантийной замены Товара. Требование направляется Покупателем на адрес электронной почты Поставщика, указанный в договоре, факсимильным сообщением или иным способом, позволяющим установить дату получения такого требования Поставщиком.</w:t>
      </w:r>
    </w:p>
    <w:p w14:paraId="19957185" w14:textId="77777777" w:rsidR="00EB77D3" w:rsidRPr="00EB77D3" w:rsidRDefault="00EB77D3" w:rsidP="00EB77D3">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EB77D3">
        <w:rPr>
          <w:rFonts w:ascii="Times New Roman" w:hAnsi="Times New Roman" w:cs="Times New Roman"/>
          <w:b/>
          <w:sz w:val="24"/>
          <w:szCs w:val="24"/>
        </w:rPr>
        <w:t>ТРЕБОВАНИЯ К МАРКИРОВКЕ</w:t>
      </w:r>
    </w:p>
    <w:p w14:paraId="1530AE6C" w14:textId="77777777" w:rsidR="00EB77D3" w:rsidRPr="00EB77D3" w:rsidRDefault="00EB77D3" w:rsidP="00EB77D3">
      <w:pPr>
        <w:spacing w:after="0" w:line="240" w:lineRule="auto"/>
        <w:ind w:firstLine="709"/>
        <w:jc w:val="both"/>
        <w:rPr>
          <w:rFonts w:ascii="Times New Roman" w:eastAsia="Times New Roman" w:hAnsi="Times New Roman"/>
          <w:sz w:val="24"/>
          <w:szCs w:val="24"/>
          <w:lang w:eastAsia="ru-RU"/>
        </w:rPr>
      </w:pPr>
      <w:r w:rsidRPr="00EB77D3">
        <w:rPr>
          <w:rFonts w:ascii="Times New Roman" w:hAnsi="Times New Roman"/>
          <w:sz w:val="24"/>
          <w:szCs w:val="24"/>
        </w:rPr>
        <w:t xml:space="preserve">Маркировка Товара должна соответствовать ГОСТ Р 57838-2017. «Национальный стандарт Российской Федерации. Обувь. Маркировка, упаковка, транспортирование и хранение». </w:t>
      </w:r>
      <w:r w:rsidRPr="00EB77D3">
        <w:rPr>
          <w:rFonts w:ascii="Times New Roman" w:eastAsia="Times New Roman" w:hAnsi="Times New Roman"/>
          <w:sz w:val="24"/>
          <w:szCs w:val="24"/>
          <w:lang w:eastAsia="ru-RU"/>
        </w:rPr>
        <w:t xml:space="preserve">Маркировка должна быть разборчивой, </w:t>
      </w:r>
      <w:proofErr w:type="spellStart"/>
      <w:r w:rsidRPr="00EB77D3">
        <w:rPr>
          <w:rFonts w:ascii="Times New Roman" w:eastAsia="Times New Roman" w:hAnsi="Times New Roman"/>
          <w:sz w:val="24"/>
          <w:szCs w:val="24"/>
          <w:lang w:eastAsia="ru-RU"/>
        </w:rPr>
        <w:t>легкочитаемой</w:t>
      </w:r>
      <w:proofErr w:type="spellEnd"/>
      <w:r w:rsidRPr="00EB77D3">
        <w:rPr>
          <w:rFonts w:ascii="Times New Roman" w:eastAsia="Times New Roman" w:hAnsi="Times New Roman"/>
          <w:sz w:val="24"/>
          <w:szCs w:val="24"/>
          <w:lang w:eastAsia="ru-RU"/>
        </w:rPr>
        <w:t xml:space="preserve"> и нанесена на поверхность изделия (этикетки), доступную для осмотра без снятия упаковки.</w:t>
      </w:r>
    </w:p>
    <w:p w14:paraId="07A01411"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Обозначения маркировки должны быть стойкими к истиранию и должны сохраняться весь срок службы.</w:t>
      </w:r>
    </w:p>
    <w:p w14:paraId="232E97CF"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 xml:space="preserve">Каждая единица Товара должна иметь маркировку. </w:t>
      </w:r>
    </w:p>
    <w:p w14:paraId="4D82AC8D" w14:textId="77777777" w:rsidR="00EB77D3" w:rsidRPr="00EB77D3" w:rsidRDefault="00EB77D3" w:rsidP="00EB77D3">
      <w:pPr>
        <w:spacing w:after="0" w:line="240" w:lineRule="auto"/>
        <w:ind w:firstLine="709"/>
        <w:jc w:val="both"/>
        <w:rPr>
          <w:rFonts w:ascii="Times New Roman" w:eastAsia="Times New Roman" w:hAnsi="Times New Roman"/>
          <w:b/>
          <w:bCs/>
          <w:sz w:val="24"/>
          <w:szCs w:val="24"/>
          <w:lang w:eastAsia="ru-RU"/>
        </w:rPr>
      </w:pPr>
      <w:r w:rsidRPr="00EB77D3">
        <w:rPr>
          <w:rFonts w:ascii="Times New Roman" w:eastAsia="Times New Roman" w:hAnsi="Times New Roman"/>
          <w:color w:val="000000"/>
          <w:sz w:val="24"/>
          <w:szCs w:val="24"/>
          <w:lang w:eastAsia="ru-RU"/>
        </w:rPr>
        <w:t xml:space="preserve">Маркировка Товара должна соответствовать ГОСТ </w:t>
      </w:r>
      <w:r w:rsidRPr="00EB77D3">
        <w:rPr>
          <w:rFonts w:ascii="Times New Roman" w:eastAsia="Times New Roman" w:hAnsi="Times New Roman"/>
          <w:bCs/>
          <w:sz w:val="24"/>
          <w:szCs w:val="24"/>
          <w:lang w:eastAsia="ru-RU"/>
        </w:rPr>
        <w:t>12.4.103-2020</w:t>
      </w:r>
      <w:r w:rsidRPr="00EB77D3">
        <w:rPr>
          <w:rFonts w:ascii="Times New Roman" w:eastAsia="Times New Roman" w:hAnsi="Times New Roman"/>
          <w:b/>
          <w:bCs/>
          <w:sz w:val="24"/>
          <w:szCs w:val="24"/>
          <w:lang w:eastAsia="ru-RU"/>
        </w:rPr>
        <w:t xml:space="preserve"> «</w:t>
      </w:r>
      <w:r w:rsidRPr="00EB77D3">
        <w:rPr>
          <w:rFonts w:ascii="Times New Roman" w:eastAsia="Times New Roman" w:hAnsi="Times New Roman"/>
          <w:bCs/>
          <w:sz w:val="24"/>
          <w:szCs w:val="24"/>
          <w:lang w:eastAsia="ru-RU"/>
        </w:rPr>
        <w:t xml:space="preserve">Межгосударственный стандарт. Система стандартов безопасности труда. Одежда специальная защитная, средства индивидуальной защиты ног и рук. Классификация». </w:t>
      </w:r>
    </w:p>
    <w:p w14:paraId="29227A96"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Маркировку допускается наносить на наименьшей упаковочной единице, если она портит внешний вид специальной обуви или препятствует ее правильному хранению, или несовместима с применением данной обуви. Маркировка и пиктограммы должны быть таких размеров, чтобы обеспечить быстрое распознавание и правильное понимание числовой информации.</w:t>
      </w:r>
    </w:p>
    <w:p w14:paraId="2AC58C68"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Маркировка должна содержать следующую информацию:</w:t>
      </w:r>
    </w:p>
    <w:p w14:paraId="77A8494B"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а)</w:t>
      </w:r>
      <w:r w:rsidRPr="00EB77D3">
        <w:rPr>
          <w:rFonts w:ascii="Times New Roman" w:eastAsia="Times New Roman" w:hAnsi="Times New Roman"/>
          <w:color w:val="000000"/>
          <w:sz w:val="24"/>
          <w:szCs w:val="24"/>
          <w:lang w:eastAsia="ru-RU"/>
        </w:rPr>
        <w:tab/>
        <w:t>наименование, торговую марку или другое средство идентификации изготовителя или его уполномоченного представителя;</w:t>
      </w:r>
    </w:p>
    <w:p w14:paraId="0E10C872"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б)</w:t>
      </w:r>
      <w:r w:rsidRPr="00EB77D3">
        <w:rPr>
          <w:rFonts w:ascii="Times New Roman" w:eastAsia="Times New Roman" w:hAnsi="Times New Roman"/>
          <w:color w:val="000000"/>
          <w:sz w:val="24"/>
          <w:szCs w:val="24"/>
          <w:lang w:eastAsia="ru-RU"/>
        </w:rPr>
        <w:tab/>
        <w:t>наименование вида специальной обуви, коммерческое название или код;</w:t>
      </w:r>
    </w:p>
    <w:p w14:paraId="34E67D2E"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в)</w:t>
      </w:r>
      <w:r w:rsidRPr="00EB77D3">
        <w:rPr>
          <w:rFonts w:ascii="Times New Roman" w:eastAsia="Times New Roman" w:hAnsi="Times New Roman"/>
          <w:color w:val="000000"/>
          <w:sz w:val="24"/>
          <w:szCs w:val="24"/>
          <w:lang w:eastAsia="ru-RU"/>
        </w:rPr>
        <w:tab/>
        <w:t>указание размера;</w:t>
      </w:r>
    </w:p>
    <w:p w14:paraId="095D174B"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г)</w:t>
      </w:r>
      <w:r w:rsidRPr="00EB77D3">
        <w:rPr>
          <w:rFonts w:ascii="Times New Roman" w:eastAsia="Times New Roman" w:hAnsi="Times New Roman"/>
          <w:color w:val="000000"/>
          <w:sz w:val="24"/>
          <w:szCs w:val="24"/>
          <w:lang w:eastAsia="ru-RU"/>
        </w:rPr>
        <w:tab/>
        <w:t>номер стандарта, которому соответствует Товар;</w:t>
      </w:r>
    </w:p>
    <w:p w14:paraId="535359F5"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д)</w:t>
      </w:r>
      <w:r w:rsidRPr="00EB77D3">
        <w:rPr>
          <w:rFonts w:ascii="Times New Roman" w:eastAsia="Times New Roman" w:hAnsi="Times New Roman"/>
          <w:color w:val="000000"/>
          <w:sz w:val="24"/>
          <w:szCs w:val="24"/>
          <w:lang w:eastAsia="ru-RU"/>
        </w:rPr>
        <w:tab/>
        <w:t>пиктограммы и(или) уровни эксплуатационных защитных свойств обуви.</w:t>
      </w:r>
    </w:p>
    <w:p w14:paraId="3FAEF14F"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lastRenderedPageBreak/>
        <w:t>Упаковочный ярлык применяют для маркировки группы изделий, упакованных в бумагу, полимерную пленку, пакет или другую тару, и связанных в пачку без упаковки, на которых должны быть указаны следующие реквизиты:</w:t>
      </w:r>
    </w:p>
    <w:p w14:paraId="356C2D5B"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а)</w:t>
      </w:r>
      <w:r w:rsidRPr="00EB77D3">
        <w:rPr>
          <w:rFonts w:ascii="Times New Roman" w:eastAsia="Times New Roman" w:hAnsi="Times New Roman"/>
          <w:color w:val="000000"/>
          <w:sz w:val="24"/>
          <w:szCs w:val="24"/>
          <w:lang w:eastAsia="ru-RU"/>
        </w:rPr>
        <w:tab/>
        <w:t>наименование страны-изготовителя;</w:t>
      </w:r>
    </w:p>
    <w:p w14:paraId="1214C4BE"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б)</w:t>
      </w:r>
      <w:r w:rsidRPr="00EB77D3">
        <w:rPr>
          <w:rFonts w:ascii="Times New Roman" w:eastAsia="Times New Roman" w:hAnsi="Times New Roman"/>
          <w:color w:val="000000"/>
          <w:sz w:val="24"/>
          <w:szCs w:val="24"/>
          <w:lang w:eastAsia="ru-RU"/>
        </w:rPr>
        <w:tab/>
        <w:t>фирменное наименование и местонахождение (адрес) изготовителя;</w:t>
      </w:r>
    </w:p>
    <w:p w14:paraId="41CC67D8"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в)</w:t>
      </w:r>
      <w:r w:rsidRPr="00EB77D3">
        <w:rPr>
          <w:rFonts w:ascii="Times New Roman" w:eastAsia="Times New Roman" w:hAnsi="Times New Roman"/>
          <w:color w:val="000000"/>
          <w:sz w:val="24"/>
          <w:szCs w:val="24"/>
          <w:lang w:eastAsia="ru-RU"/>
        </w:rPr>
        <w:tab/>
        <w:t>обозначение стандарта или технического документа, обязательным требованиям которого соответствует изделие;</w:t>
      </w:r>
    </w:p>
    <w:p w14:paraId="59B8937F"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г)</w:t>
      </w:r>
      <w:r w:rsidRPr="00EB77D3">
        <w:rPr>
          <w:rFonts w:ascii="Times New Roman" w:eastAsia="Times New Roman" w:hAnsi="Times New Roman"/>
          <w:color w:val="000000"/>
          <w:sz w:val="24"/>
          <w:szCs w:val="24"/>
          <w:lang w:eastAsia="ru-RU"/>
        </w:rPr>
        <w:tab/>
        <w:t>наименование изделия;</w:t>
      </w:r>
    </w:p>
    <w:p w14:paraId="18FF5AA9"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д)</w:t>
      </w:r>
      <w:r w:rsidRPr="00EB77D3">
        <w:rPr>
          <w:rFonts w:ascii="Times New Roman" w:eastAsia="Times New Roman" w:hAnsi="Times New Roman"/>
          <w:color w:val="000000"/>
          <w:sz w:val="24"/>
          <w:szCs w:val="24"/>
          <w:lang w:eastAsia="ru-RU"/>
        </w:rPr>
        <w:tab/>
        <w:t>артикул и(или) модель изделия;</w:t>
      </w:r>
    </w:p>
    <w:p w14:paraId="1745D1F9"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е)</w:t>
      </w:r>
      <w:r w:rsidRPr="00EB77D3">
        <w:rPr>
          <w:rFonts w:ascii="Times New Roman" w:eastAsia="Times New Roman" w:hAnsi="Times New Roman"/>
          <w:color w:val="000000"/>
          <w:sz w:val="24"/>
          <w:szCs w:val="24"/>
          <w:lang w:eastAsia="ru-RU"/>
        </w:rPr>
        <w:tab/>
        <w:t>размеры;</w:t>
      </w:r>
    </w:p>
    <w:p w14:paraId="6C95095B"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ж)</w:t>
      </w:r>
      <w:r w:rsidRPr="00EB77D3">
        <w:rPr>
          <w:rFonts w:ascii="Times New Roman" w:eastAsia="Times New Roman" w:hAnsi="Times New Roman"/>
          <w:color w:val="000000"/>
          <w:sz w:val="24"/>
          <w:szCs w:val="24"/>
          <w:lang w:eastAsia="ru-RU"/>
        </w:rPr>
        <w:tab/>
        <w:t>количество изделий;</w:t>
      </w:r>
    </w:p>
    <w:p w14:paraId="2C94E856"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и)</w:t>
      </w:r>
      <w:r w:rsidRPr="00EB77D3">
        <w:rPr>
          <w:rFonts w:ascii="Times New Roman" w:eastAsia="Times New Roman" w:hAnsi="Times New Roman"/>
          <w:color w:val="000000"/>
          <w:sz w:val="24"/>
          <w:szCs w:val="24"/>
          <w:lang w:eastAsia="ru-RU"/>
        </w:rPr>
        <w:tab/>
        <w:t>цвет;</w:t>
      </w:r>
    </w:p>
    <w:p w14:paraId="67A203E1"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к)</w:t>
      </w:r>
      <w:r w:rsidRPr="00EB77D3">
        <w:rPr>
          <w:rFonts w:ascii="Times New Roman" w:eastAsia="Times New Roman" w:hAnsi="Times New Roman"/>
          <w:color w:val="000000"/>
          <w:sz w:val="24"/>
          <w:szCs w:val="24"/>
          <w:lang w:eastAsia="ru-RU"/>
        </w:rPr>
        <w:tab/>
        <w:t>информация о сертификации (в соответствии с требованиями национальных систем сертификации);</w:t>
      </w:r>
    </w:p>
    <w:p w14:paraId="4D7BCA5F"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л)</w:t>
      </w:r>
      <w:r w:rsidRPr="00EB77D3">
        <w:rPr>
          <w:rFonts w:ascii="Times New Roman" w:eastAsia="Times New Roman" w:hAnsi="Times New Roman"/>
          <w:color w:val="000000"/>
          <w:sz w:val="24"/>
          <w:szCs w:val="24"/>
          <w:lang w:eastAsia="ru-RU"/>
        </w:rPr>
        <w:tab/>
        <w:t>штриховой код Товара (при его наличии);</w:t>
      </w:r>
    </w:p>
    <w:p w14:paraId="210F6D1D"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м)</w:t>
      </w:r>
      <w:r w:rsidRPr="00EB77D3">
        <w:rPr>
          <w:rFonts w:ascii="Times New Roman" w:eastAsia="Times New Roman" w:hAnsi="Times New Roman"/>
          <w:color w:val="000000"/>
          <w:sz w:val="24"/>
          <w:szCs w:val="24"/>
          <w:lang w:eastAsia="ru-RU"/>
        </w:rPr>
        <w:tab/>
        <w:t>товарный знак изготовителя (при его наличии);</w:t>
      </w:r>
    </w:p>
    <w:p w14:paraId="67D9B9C4" w14:textId="77777777" w:rsidR="00EB77D3" w:rsidRPr="00EB77D3" w:rsidRDefault="00EB77D3" w:rsidP="00EB77D3">
      <w:pPr>
        <w:tabs>
          <w:tab w:val="left" w:pos="1134"/>
        </w:tabs>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н)</w:t>
      </w:r>
      <w:r w:rsidRPr="00EB77D3">
        <w:rPr>
          <w:rFonts w:ascii="Times New Roman" w:eastAsia="Times New Roman" w:hAnsi="Times New Roman"/>
          <w:color w:val="000000"/>
          <w:sz w:val="24"/>
          <w:szCs w:val="24"/>
          <w:lang w:eastAsia="ru-RU"/>
        </w:rPr>
        <w:tab/>
        <w:t>номер упаковщика (при необходимости).</w:t>
      </w:r>
    </w:p>
    <w:p w14:paraId="26B871F1" w14:textId="77777777" w:rsidR="00EB77D3" w:rsidRDefault="00EB77D3" w:rsidP="00EB77D3">
      <w:pPr>
        <w:spacing w:after="0" w:line="240" w:lineRule="auto"/>
        <w:ind w:firstLine="709"/>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Поставщик несет полную ответственность за повреждения Товара, произошедшие вследствие ненадлежащей маркировки.</w:t>
      </w:r>
    </w:p>
    <w:p w14:paraId="0CF7E6F2" w14:textId="77777777" w:rsidR="00EB77D3" w:rsidRPr="00EB77D3" w:rsidRDefault="00EB77D3" w:rsidP="00EB77D3">
      <w:pPr>
        <w:spacing w:after="0" w:line="240" w:lineRule="auto"/>
        <w:ind w:firstLine="709"/>
        <w:jc w:val="both"/>
        <w:rPr>
          <w:rFonts w:ascii="Times New Roman" w:eastAsia="Times New Roman" w:hAnsi="Times New Roman"/>
          <w:color w:val="000000"/>
          <w:sz w:val="24"/>
          <w:szCs w:val="24"/>
          <w:lang w:eastAsia="ru-RU"/>
        </w:rPr>
      </w:pPr>
    </w:p>
    <w:p w14:paraId="1D6394D4" w14:textId="77777777" w:rsidR="00EB77D3" w:rsidRPr="00EB77D3" w:rsidRDefault="00EB77D3" w:rsidP="00EB77D3">
      <w:pPr>
        <w:pStyle w:val="ConsPlusNormal"/>
        <w:widowControl w:val="0"/>
        <w:numPr>
          <w:ilvl w:val="0"/>
          <w:numId w:val="16"/>
        </w:numPr>
        <w:tabs>
          <w:tab w:val="left" w:pos="426"/>
        </w:tabs>
        <w:spacing w:before="240" w:after="120"/>
        <w:ind w:left="0" w:firstLine="426"/>
        <w:jc w:val="center"/>
        <w:rPr>
          <w:rFonts w:ascii="Times New Roman" w:hAnsi="Times New Roman" w:cs="Times New Roman"/>
          <w:b/>
          <w:sz w:val="24"/>
          <w:szCs w:val="24"/>
        </w:rPr>
      </w:pPr>
      <w:r w:rsidRPr="00EB77D3">
        <w:rPr>
          <w:rFonts w:ascii="Times New Roman" w:hAnsi="Times New Roman" w:cs="Times New Roman"/>
          <w:b/>
          <w:sz w:val="24"/>
          <w:szCs w:val="24"/>
        </w:rPr>
        <w:t>ТРЕБОВАНИЯ К УПАКОВКЕ</w:t>
      </w:r>
    </w:p>
    <w:p w14:paraId="1051445D" w14:textId="4DF53682" w:rsidR="00EB77D3" w:rsidRPr="00EB77D3" w:rsidRDefault="00EB77D3" w:rsidP="00EB77D3">
      <w:pPr>
        <w:spacing w:after="0"/>
        <w:ind w:firstLine="851"/>
        <w:jc w:val="both"/>
        <w:rPr>
          <w:rFonts w:ascii="Times New Roman" w:eastAsia="Times New Roman" w:hAnsi="Times New Roman"/>
          <w:color w:val="000000"/>
          <w:sz w:val="24"/>
          <w:szCs w:val="24"/>
          <w:lang w:eastAsia="ru-RU"/>
        </w:rPr>
      </w:pPr>
      <w:r w:rsidRPr="00EB77D3">
        <w:rPr>
          <w:rFonts w:ascii="Times New Roman" w:eastAsia="Times New Roman" w:hAnsi="Times New Roman"/>
          <w:color w:val="000000"/>
          <w:sz w:val="24"/>
          <w:szCs w:val="24"/>
          <w:lang w:eastAsia="ru-RU"/>
        </w:rPr>
        <w:t xml:space="preserve">Поставщик обязуется поставить Товар в таре и/или упаковке, соответствующей Упаковка специальной обуви должна соответствовать ГОСТ Р 57838-2017 «Обувь. Маркировка, упаковка, транспортирование и хранение» и </w:t>
      </w:r>
      <w:r w:rsidRPr="00EB77D3" w:rsidDel="002204C2">
        <w:rPr>
          <w:rFonts w:ascii="Times New Roman" w:eastAsia="Times New Roman" w:hAnsi="Times New Roman"/>
          <w:color w:val="000000"/>
          <w:sz w:val="24"/>
          <w:szCs w:val="24"/>
          <w:lang w:eastAsia="ru-RU"/>
        </w:rPr>
        <w:t xml:space="preserve"> </w:t>
      </w:r>
      <w:r w:rsidRPr="00EB77D3">
        <w:rPr>
          <w:rFonts w:ascii="Times New Roman" w:eastAsia="Times New Roman" w:hAnsi="Times New Roman"/>
          <w:color w:val="000000"/>
          <w:sz w:val="24"/>
          <w:szCs w:val="24"/>
          <w:lang w:eastAsia="ru-RU"/>
        </w:rPr>
        <w:t xml:space="preserve">обеспечивающей сохранность Товара от повреждений при её погрузке-разгрузке, перевозке и длительном хранении в складском помещении. </w:t>
      </w:r>
    </w:p>
    <w:p w14:paraId="18B851DE" w14:textId="77777777" w:rsidR="00EB77D3" w:rsidRPr="00EB77D3" w:rsidRDefault="00EB77D3" w:rsidP="00EB77D3">
      <w:pPr>
        <w:spacing w:after="0" w:line="240" w:lineRule="auto"/>
        <w:ind w:firstLine="709"/>
        <w:jc w:val="both"/>
        <w:rPr>
          <w:rFonts w:ascii="Times New Roman" w:eastAsia="Arial Unicode MS" w:hAnsi="Times New Roman"/>
          <w:sz w:val="24"/>
          <w:szCs w:val="24"/>
          <w:lang w:eastAsia="ru-RU"/>
        </w:rPr>
      </w:pPr>
      <w:r w:rsidRPr="00EB77D3">
        <w:rPr>
          <w:rFonts w:ascii="Times New Roman" w:eastAsia="Arial Unicode MS" w:hAnsi="Times New Roman"/>
          <w:sz w:val="24"/>
          <w:szCs w:val="24"/>
          <w:lang w:eastAsia="ru-RU"/>
        </w:rPr>
        <w:t>Для упаковывания специальной обуви применяют потребительскую тару (групповую), транспортную тару (ящики и мешки).</w:t>
      </w:r>
    </w:p>
    <w:p w14:paraId="72298052" w14:textId="77777777" w:rsidR="00EB77D3" w:rsidRPr="00EB77D3" w:rsidRDefault="00EB77D3" w:rsidP="00EB77D3">
      <w:pPr>
        <w:spacing w:after="0" w:line="240" w:lineRule="auto"/>
        <w:jc w:val="both"/>
        <w:rPr>
          <w:rFonts w:ascii="Times New Roman" w:eastAsia="Times New Roman" w:hAnsi="Times New Roman"/>
          <w:sz w:val="24"/>
          <w:szCs w:val="24"/>
          <w:lang w:eastAsia="ru-RU"/>
        </w:rPr>
      </w:pPr>
      <w:r w:rsidRPr="00EB77D3">
        <w:rPr>
          <w:rFonts w:ascii="Times New Roman" w:eastAsia="Times New Roman" w:hAnsi="Times New Roman"/>
          <w:sz w:val="24"/>
          <w:szCs w:val="24"/>
          <w:lang w:eastAsia="ru-RU"/>
        </w:rPr>
        <w:t xml:space="preserve">          В случае применения полиэтиленовых пакетов для групповой упаковки изделий без последующего упаковывания их в коробку пакеты должны быть закрыты со всех сторон.</w:t>
      </w:r>
    </w:p>
    <w:p w14:paraId="3D2CBF5A" w14:textId="77777777" w:rsidR="00EB77D3" w:rsidRPr="00EB77D3" w:rsidRDefault="00EB77D3" w:rsidP="00EB77D3">
      <w:pPr>
        <w:spacing w:after="0" w:line="240" w:lineRule="auto"/>
        <w:ind w:firstLine="709"/>
        <w:jc w:val="both"/>
        <w:rPr>
          <w:rFonts w:ascii="Times New Roman" w:eastAsia="Times New Roman" w:hAnsi="Times New Roman"/>
          <w:sz w:val="24"/>
          <w:szCs w:val="24"/>
          <w:lang w:eastAsia="ru-RU"/>
        </w:rPr>
      </w:pPr>
      <w:r w:rsidRPr="00EB77D3">
        <w:rPr>
          <w:rFonts w:ascii="Times New Roman" w:eastAsia="Times New Roman" w:hAnsi="Times New Roman"/>
          <w:sz w:val="24"/>
          <w:szCs w:val="24"/>
          <w:lang w:eastAsia="ru-RU"/>
        </w:rPr>
        <w:t>В случае применения дополнительного упаковывания изделий в пачки из картона на стыке клапанов должны быть вложены картонные прокладки или стык должен быть заклеен лентой.</w:t>
      </w:r>
    </w:p>
    <w:p w14:paraId="78B5B962" w14:textId="77777777" w:rsidR="00EB77D3" w:rsidRPr="00EB77D3" w:rsidRDefault="00EB77D3" w:rsidP="00EB77D3">
      <w:pPr>
        <w:spacing w:after="0" w:line="240" w:lineRule="auto"/>
        <w:ind w:firstLine="709"/>
        <w:jc w:val="both"/>
        <w:rPr>
          <w:rFonts w:ascii="Times New Roman" w:eastAsia="Times New Roman" w:hAnsi="Times New Roman"/>
          <w:sz w:val="24"/>
          <w:szCs w:val="24"/>
          <w:lang w:eastAsia="ru-RU"/>
        </w:rPr>
      </w:pPr>
      <w:r w:rsidRPr="00EB77D3">
        <w:rPr>
          <w:rFonts w:ascii="Times New Roman" w:eastAsia="Times New Roman" w:hAnsi="Times New Roman"/>
          <w:sz w:val="24"/>
          <w:szCs w:val="24"/>
          <w:lang w:eastAsia="ru-RU"/>
        </w:rPr>
        <w:t>Сложенные изделия перевязывают, одновременно прикрепляя упаковочный ярлык.</w:t>
      </w:r>
    </w:p>
    <w:p w14:paraId="6E95CEB3" w14:textId="77777777" w:rsidR="00EB77D3" w:rsidRPr="00EB77D3" w:rsidRDefault="00EB77D3" w:rsidP="00EB77D3">
      <w:pPr>
        <w:spacing w:after="0" w:line="240" w:lineRule="auto"/>
        <w:ind w:firstLine="709"/>
        <w:jc w:val="both"/>
        <w:rPr>
          <w:rFonts w:ascii="Times New Roman" w:eastAsia="Times New Roman" w:hAnsi="Times New Roman"/>
          <w:sz w:val="24"/>
          <w:szCs w:val="24"/>
          <w:lang w:eastAsia="ru-RU"/>
        </w:rPr>
      </w:pPr>
      <w:r w:rsidRPr="00EB77D3">
        <w:rPr>
          <w:rFonts w:ascii="Times New Roman" w:eastAsia="Times New Roman" w:hAnsi="Times New Roman"/>
          <w:sz w:val="24"/>
          <w:szCs w:val="24"/>
          <w:lang w:eastAsia="ru-RU"/>
        </w:rPr>
        <w:t>На таре или упаковке должны быть указаны адрес и реквизиты изготовителя, наименование филиала Покупателя, наименование и количество поставляемого товара.</w:t>
      </w:r>
    </w:p>
    <w:p w14:paraId="04278AAA" w14:textId="77777777" w:rsidR="00EB77D3" w:rsidRDefault="00EB77D3" w:rsidP="00EB77D3">
      <w:pPr>
        <w:spacing w:after="0" w:line="240" w:lineRule="auto"/>
        <w:ind w:firstLine="709"/>
        <w:jc w:val="both"/>
        <w:rPr>
          <w:rFonts w:ascii="Times New Roman" w:eastAsia="Times New Roman" w:hAnsi="Times New Roman"/>
          <w:sz w:val="24"/>
          <w:szCs w:val="24"/>
          <w:lang w:eastAsia="ru-RU"/>
        </w:rPr>
      </w:pPr>
      <w:r w:rsidRPr="00EB77D3">
        <w:rPr>
          <w:rFonts w:ascii="Times New Roman" w:eastAsia="Times New Roman" w:hAnsi="Times New Roman"/>
          <w:sz w:val="24"/>
          <w:szCs w:val="24"/>
          <w:lang w:eastAsia="ru-RU"/>
        </w:rPr>
        <w:t>На упаковке должны быть указаны размеры товара.</w:t>
      </w:r>
    </w:p>
    <w:p w14:paraId="7BFF42F1" w14:textId="77777777" w:rsidR="00EB77D3" w:rsidRPr="00EB77D3" w:rsidRDefault="00EB77D3" w:rsidP="00EB77D3">
      <w:pPr>
        <w:spacing w:after="0" w:line="240" w:lineRule="auto"/>
        <w:ind w:firstLine="709"/>
        <w:jc w:val="both"/>
        <w:rPr>
          <w:rFonts w:ascii="Times New Roman" w:eastAsia="Times New Roman" w:hAnsi="Times New Roman"/>
          <w:sz w:val="24"/>
          <w:szCs w:val="24"/>
          <w:lang w:eastAsia="ru-RU"/>
        </w:rPr>
      </w:pPr>
    </w:p>
    <w:p w14:paraId="0AB817AF" w14:textId="77777777" w:rsidR="00EB77D3" w:rsidRPr="00EB77D3" w:rsidRDefault="00EB77D3" w:rsidP="00EB77D3">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EB77D3">
        <w:rPr>
          <w:rFonts w:ascii="Times New Roman" w:hAnsi="Times New Roman" w:cs="Times New Roman"/>
          <w:b/>
          <w:sz w:val="24"/>
          <w:szCs w:val="24"/>
        </w:rPr>
        <w:t>СРОК, МЕСТО И УСЛОВИЯ ПОСТАВКИ ТОВАРА</w:t>
      </w:r>
    </w:p>
    <w:p w14:paraId="53713910" w14:textId="77777777" w:rsidR="00EB77D3" w:rsidRPr="00EB77D3" w:rsidRDefault="00EB77D3" w:rsidP="00EB77D3">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Срок и место поставки</w:t>
      </w:r>
    </w:p>
    <w:p w14:paraId="39A70643" w14:textId="77777777" w:rsidR="00EB77D3" w:rsidRPr="00EB77D3" w:rsidRDefault="00EB77D3" w:rsidP="00EB77D3">
      <w:pPr>
        <w:pStyle w:val="a9"/>
        <w:numPr>
          <w:ilvl w:val="2"/>
          <w:numId w:val="16"/>
        </w:numPr>
        <w:ind w:left="0" w:firstLine="709"/>
        <w:contextualSpacing w:val="0"/>
        <w:jc w:val="both"/>
      </w:pPr>
      <w:r w:rsidRPr="00EB77D3">
        <w:t xml:space="preserve">Поставка Товара осуществляется по заявкам Покупателя и доставляется Получателю в Филиалы Покупателя в срок не более 45 (сорока пяти) календарных дней с даты получения Поставщиком заявки Покупателя. Заявки направляются Покупателем на электронный адрес Поставщика, указанный в договоре, не чаще 6 (шести) раз в год. </w:t>
      </w:r>
    </w:p>
    <w:p w14:paraId="57A7FDF2" w14:textId="003141FD" w:rsidR="00EB77D3" w:rsidRPr="00EB77D3" w:rsidRDefault="00EB77D3" w:rsidP="00EB77D3">
      <w:pPr>
        <w:pStyle w:val="a9"/>
        <w:ind w:left="0" w:firstLine="709"/>
        <w:contextualSpacing w:val="0"/>
        <w:jc w:val="both"/>
      </w:pPr>
      <w:r w:rsidRPr="00EB77D3">
        <w:t>Срок действия договора: с момента подписания договора и действует до 30.12.202</w:t>
      </w:r>
      <w:r w:rsidR="009E7D3B">
        <w:t>8</w:t>
      </w:r>
      <w:r w:rsidRPr="00EB77D3">
        <w:t xml:space="preserve"> года, а в части расчетов между Сторонами – до полного исполнения своих обязательств по договору.</w:t>
      </w:r>
    </w:p>
    <w:p w14:paraId="62C6234D" w14:textId="77777777" w:rsidR="00EB77D3" w:rsidRPr="00EB77D3" w:rsidRDefault="00EB77D3" w:rsidP="00EB77D3">
      <w:pPr>
        <w:pStyle w:val="a9"/>
        <w:numPr>
          <w:ilvl w:val="2"/>
          <w:numId w:val="16"/>
        </w:numPr>
        <w:ind w:left="0" w:firstLine="709"/>
        <w:contextualSpacing w:val="0"/>
        <w:jc w:val="both"/>
      </w:pPr>
      <w:r w:rsidRPr="00EB77D3">
        <w:lastRenderedPageBreak/>
        <w:t>Адреса поставки Товара указаны в приложении № 2 к ТЗ.</w:t>
      </w:r>
    </w:p>
    <w:p w14:paraId="66451A83" w14:textId="77777777" w:rsidR="00EB77D3" w:rsidRDefault="002531AC" w:rsidP="00EB77D3">
      <w:pPr>
        <w:pStyle w:val="ConsPlusNormal"/>
        <w:tabs>
          <w:tab w:val="left" w:pos="1276"/>
        </w:tabs>
        <w:jc w:val="both"/>
        <w:rPr>
          <w:rFonts w:ascii="Times New Roman" w:hAnsi="Times New Roman" w:cs="Times New Roman"/>
          <w:b/>
          <w:sz w:val="24"/>
          <w:szCs w:val="24"/>
        </w:rPr>
      </w:pPr>
      <w:r>
        <w:rPr>
          <w:rFonts w:ascii="Times New Roman" w:hAnsi="Times New Roman"/>
          <w:sz w:val="24"/>
          <w:szCs w:val="24"/>
        </w:rPr>
        <w:t xml:space="preserve">            </w:t>
      </w:r>
      <w:r w:rsidR="00EB77D3" w:rsidRPr="00EB77D3">
        <w:rPr>
          <w:rFonts w:ascii="Times New Roman" w:hAnsi="Times New Roman"/>
          <w:sz w:val="24"/>
          <w:szCs w:val="24"/>
        </w:rPr>
        <w:t>6.1.3. Датой поставки Товара считается дата подписания Покупателем товарной накладной по форме ТОРГ-12 (или УПД). Максимальный срок для выдачи СИЗ работнику Покупателя 45 (сорок пять) рабочих дней с даты поставка Товара Поставщиком</w:t>
      </w:r>
      <w:r w:rsidR="00EB77D3" w:rsidRPr="00EB77D3">
        <w:rPr>
          <w:rFonts w:ascii="Times New Roman" w:hAnsi="Times New Roman" w:cs="Times New Roman"/>
          <w:b/>
          <w:sz w:val="24"/>
          <w:szCs w:val="24"/>
        </w:rPr>
        <w:t>.</w:t>
      </w:r>
    </w:p>
    <w:p w14:paraId="0416EFC1" w14:textId="77777777" w:rsidR="002531AC" w:rsidRPr="002531AC" w:rsidRDefault="002531AC" w:rsidP="00EB77D3">
      <w:pPr>
        <w:pStyle w:val="ConsPlusNormal"/>
        <w:tabs>
          <w:tab w:val="left" w:pos="1276"/>
        </w:tabs>
        <w:jc w:val="both"/>
        <w:rPr>
          <w:rFonts w:ascii="Times New Roman" w:hAnsi="Times New Roman" w:cs="Times New Roman"/>
          <w:sz w:val="24"/>
          <w:szCs w:val="24"/>
        </w:rPr>
      </w:pPr>
      <w:r>
        <w:rPr>
          <w:rFonts w:ascii="Times New Roman" w:hAnsi="Times New Roman" w:cs="Times New Roman"/>
          <w:b/>
          <w:sz w:val="24"/>
          <w:szCs w:val="24"/>
        </w:rPr>
        <w:t xml:space="preserve">             </w:t>
      </w:r>
      <w:r w:rsidRPr="002531AC">
        <w:rPr>
          <w:rFonts w:ascii="Times New Roman" w:hAnsi="Times New Roman" w:cs="Times New Roman"/>
          <w:sz w:val="24"/>
          <w:szCs w:val="24"/>
        </w:rPr>
        <w:t>6.1.4. Поставщик предоставляет в адрес Покупателя один экземпляр Товара (эталонный образец) по каждой позиции в течение 5 дней после подписания договора, поставленной на безвозмездной основе</w:t>
      </w:r>
      <w:r>
        <w:rPr>
          <w:rFonts w:ascii="Times New Roman" w:hAnsi="Times New Roman" w:cs="Times New Roman"/>
          <w:sz w:val="24"/>
          <w:szCs w:val="24"/>
        </w:rPr>
        <w:t>.</w:t>
      </w:r>
    </w:p>
    <w:p w14:paraId="7EF8829F" w14:textId="77777777" w:rsidR="00EB77D3" w:rsidRPr="00EB77D3" w:rsidRDefault="00EB77D3" w:rsidP="00EB77D3">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EB77D3">
        <w:rPr>
          <w:rFonts w:ascii="Times New Roman" w:hAnsi="Times New Roman" w:cs="Times New Roman"/>
          <w:b/>
          <w:sz w:val="24"/>
          <w:szCs w:val="24"/>
        </w:rPr>
        <w:t>Условия поставки</w:t>
      </w:r>
    </w:p>
    <w:p w14:paraId="1EB800DB"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Поставка Товара осуществляется в сроки, определенные п. 6.1.1 ТЗ. Поставщик обязан уведомить Покупателя о времени и дате поставки Товара по указанной в договоре электронной почте или посредством факсимильного сообщения не позднее 10 (десяти) рабочих дней до дня его поставки.</w:t>
      </w:r>
    </w:p>
    <w:p w14:paraId="1405850A"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Доставка Товара осуществляется в рабочие дни с понедельника по четверг с 9:00 до 16: 00 часов, в пятницу с 9:00 до 14:00 часов.</w:t>
      </w:r>
    </w:p>
    <w:p w14:paraId="32CD7BF1" w14:textId="77777777" w:rsid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shd w:val="clear" w:color="auto" w:fill="FFFFFF"/>
        </w:rPr>
        <w:t>Покупатель о</w:t>
      </w:r>
      <w:r w:rsidRPr="00EB77D3">
        <w:rPr>
          <w:rFonts w:ascii="Times New Roman" w:hAnsi="Times New Roman"/>
          <w:sz w:val="24"/>
          <w:szCs w:val="24"/>
        </w:rPr>
        <w:t xml:space="preserve">бязан в письменном виде </w:t>
      </w:r>
      <w:r w:rsidRPr="00EB77D3">
        <w:rPr>
          <w:rFonts w:ascii="Times New Roman" w:eastAsia="Times New Roman" w:hAnsi="Times New Roman"/>
          <w:color w:val="000000"/>
          <w:sz w:val="24"/>
          <w:szCs w:val="24"/>
          <w:lang w:eastAsia="ru-RU"/>
        </w:rPr>
        <w:t xml:space="preserve">и(или) </w:t>
      </w:r>
      <w:r w:rsidRPr="00EB77D3">
        <w:rPr>
          <w:rFonts w:ascii="Times New Roman" w:hAnsi="Times New Roman"/>
          <w:sz w:val="24"/>
          <w:szCs w:val="24"/>
        </w:rPr>
        <w:t>посредством направления сообщения по электронной почте, указанной в договоре, подтвердить Поставщику готовность принять Товар в указанные Поставщиком время и дату. Без наличия подтверждения от Покупателя доставка Товара в указанное Поставщиком время не осуществляется.</w:t>
      </w:r>
    </w:p>
    <w:p w14:paraId="1018A5F2"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p>
    <w:p w14:paraId="1CA2DCC7" w14:textId="77777777" w:rsidR="00EB77D3" w:rsidRPr="00EB77D3" w:rsidRDefault="00EB77D3" w:rsidP="00EB77D3">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EB77D3">
        <w:rPr>
          <w:rFonts w:ascii="Times New Roman" w:hAnsi="Times New Roman" w:cs="Times New Roman"/>
          <w:b/>
          <w:sz w:val="24"/>
          <w:szCs w:val="24"/>
        </w:rPr>
        <w:t>УСЛОВИЯ СДАЧИ И ПРИЕМКИ ТОВАРА</w:t>
      </w:r>
    </w:p>
    <w:p w14:paraId="2EFC8A0C" w14:textId="77777777" w:rsidR="00EB77D3" w:rsidRPr="00EB77D3" w:rsidRDefault="00EB77D3" w:rsidP="00EB77D3">
      <w:pPr>
        <w:pStyle w:val="ConsPlusNormal"/>
        <w:widowControl w:val="0"/>
        <w:numPr>
          <w:ilvl w:val="0"/>
          <w:numId w:val="9"/>
        </w:numPr>
        <w:tabs>
          <w:tab w:val="left" w:pos="1276"/>
          <w:tab w:val="left" w:pos="1418"/>
        </w:tabs>
        <w:ind w:left="0" w:firstLine="709"/>
        <w:rPr>
          <w:rFonts w:ascii="Times New Roman" w:hAnsi="Times New Roman" w:cs="Times New Roman"/>
          <w:sz w:val="24"/>
          <w:szCs w:val="24"/>
        </w:rPr>
      </w:pPr>
      <w:r w:rsidRPr="00EB77D3">
        <w:rPr>
          <w:rFonts w:ascii="Times New Roman" w:hAnsi="Times New Roman" w:cs="Times New Roman"/>
          <w:b/>
          <w:sz w:val="24"/>
          <w:szCs w:val="24"/>
        </w:rPr>
        <w:t>Порядок сдачи и приемки</w:t>
      </w:r>
    </w:p>
    <w:p w14:paraId="2948BA57" w14:textId="77777777" w:rsidR="00EB77D3" w:rsidRPr="00EB77D3" w:rsidRDefault="00EB77D3" w:rsidP="00EB77D3">
      <w:pPr>
        <w:pStyle w:val="ConsPlusNormal"/>
        <w:jc w:val="both"/>
        <w:rPr>
          <w:rFonts w:ascii="Times New Roman" w:hAnsi="Times New Roman" w:cs="Times New Roman"/>
          <w:sz w:val="24"/>
          <w:szCs w:val="24"/>
        </w:rPr>
      </w:pPr>
      <w:r w:rsidRPr="00EB77D3">
        <w:rPr>
          <w:rFonts w:ascii="Times New Roman" w:hAnsi="Times New Roman" w:cs="Times New Roman"/>
          <w:sz w:val="24"/>
          <w:szCs w:val="24"/>
        </w:rPr>
        <w:t>Приемка осуществляется уполномоченным работником Покупателя или приемочной комиссией Покупателя. Не позднее чем за 7 (семь) календарных дней Филиал Покупателя уведомляет Поставщика о дате приемки Товара по электронной почте, указанной в договоре. В случае неприбытия уполномоченного представителя Поставщика для участия в приемке в срок, указанный в уведомлении, Филиала Покупателя осуществляет приемку Товара без участия Поставщика.</w:t>
      </w:r>
    </w:p>
    <w:p w14:paraId="6621561F" w14:textId="77777777" w:rsidR="00EB77D3" w:rsidRPr="00EB77D3" w:rsidRDefault="00EB77D3" w:rsidP="00EB77D3">
      <w:pPr>
        <w:pStyle w:val="ConsPlusNormal"/>
        <w:tabs>
          <w:tab w:val="left" w:pos="1276"/>
        </w:tabs>
        <w:jc w:val="both"/>
        <w:rPr>
          <w:rFonts w:ascii="Times New Roman" w:hAnsi="Times New Roman" w:cs="Times New Roman"/>
          <w:sz w:val="24"/>
          <w:szCs w:val="24"/>
        </w:rPr>
      </w:pPr>
      <w:r w:rsidRPr="00EB77D3">
        <w:rPr>
          <w:rFonts w:ascii="Times New Roman" w:hAnsi="Times New Roman" w:cs="Times New Roman"/>
          <w:sz w:val="24"/>
          <w:szCs w:val="24"/>
        </w:rPr>
        <w:t>Приемка Товара осуществляется Филиалом Покупателя в течение 15 (пятнадцати) рабочих дней с момента получения Товара и документов, указанных в п. 7.2 ТЗ.</w:t>
      </w:r>
    </w:p>
    <w:p w14:paraId="27F1DE25" w14:textId="77777777" w:rsidR="00EB77D3" w:rsidRPr="00EB77D3" w:rsidRDefault="00EB77D3" w:rsidP="00EB77D3">
      <w:pPr>
        <w:pStyle w:val="ConsPlusNormal"/>
        <w:widowControl w:val="0"/>
        <w:numPr>
          <w:ilvl w:val="0"/>
          <w:numId w:val="9"/>
        </w:numPr>
        <w:tabs>
          <w:tab w:val="left" w:pos="1276"/>
        </w:tabs>
        <w:ind w:left="0" w:firstLine="709"/>
        <w:jc w:val="both"/>
        <w:rPr>
          <w:rFonts w:ascii="Times New Roman" w:hAnsi="Times New Roman" w:cs="Times New Roman"/>
          <w:sz w:val="24"/>
          <w:szCs w:val="24"/>
        </w:rPr>
      </w:pPr>
      <w:r w:rsidRPr="00EB77D3">
        <w:rPr>
          <w:rFonts w:ascii="Times New Roman" w:hAnsi="Times New Roman" w:cs="Times New Roman"/>
          <w:b/>
          <w:sz w:val="24"/>
          <w:szCs w:val="24"/>
        </w:rPr>
        <w:t>Требования по передаче Покупателю технических и иных документов при поставке Товаров</w:t>
      </w:r>
    </w:p>
    <w:p w14:paraId="04E40717"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Поставщик поставляет Товар Покупателю с надлежащим образом оформленными следующими сопроводительными документами:</w:t>
      </w:r>
    </w:p>
    <w:p w14:paraId="3AF0A212"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 xml:space="preserve">- товарной накладной по форме ТОРГ-12 (или УПД); </w:t>
      </w:r>
    </w:p>
    <w:p w14:paraId="3C866687"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 xml:space="preserve">- товарно-транспортной накладной по форме № 1-Т (если поставка осуществляется автомобильным транспортом) либо железнодорожной накладной (если поставка осуществляется железнодорожным транспортом), подписанная со стороны Поставщика; </w:t>
      </w:r>
    </w:p>
    <w:p w14:paraId="0B1828A8" w14:textId="77777777" w:rsidR="00EB77D3" w:rsidRPr="00EB77D3" w:rsidRDefault="00EB77D3" w:rsidP="00EB77D3">
      <w:pPr>
        <w:widowControl w:val="0"/>
        <w:autoSpaceDE w:val="0"/>
        <w:autoSpaceDN w:val="0"/>
        <w:adjustRightInd w:val="0"/>
        <w:spacing w:after="0" w:line="240" w:lineRule="auto"/>
        <w:ind w:firstLine="709"/>
        <w:jc w:val="both"/>
        <w:rPr>
          <w:rFonts w:ascii="Times New Roman" w:hAnsi="Times New Roman"/>
          <w:sz w:val="24"/>
          <w:szCs w:val="24"/>
        </w:rPr>
      </w:pPr>
      <w:r w:rsidRPr="00EB77D3">
        <w:rPr>
          <w:rFonts w:ascii="Times New Roman" w:hAnsi="Times New Roman"/>
          <w:sz w:val="24"/>
          <w:szCs w:val="24"/>
        </w:rPr>
        <w:t>- счет-фактурой</w:t>
      </w:r>
      <w:r w:rsidRPr="00EB77D3">
        <w:rPr>
          <w:rFonts w:ascii="Times New Roman" w:hAnsi="Times New Roman"/>
          <w:sz w:val="24"/>
          <w:szCs w:val="24"/>
          <w:vertAlign w:val="superscript"/>
        </w:rPr>
        <w:footnoteReference w:id="3"/>
      </w:r>
      <w:r w:rsidRPr="00EB77D3">
        <w:rPr>
          <w:rFonts w:ascii="Times New Roman" w:hAnsi="Times New Roman"/>
          <w:sz w:val="24"/>
          <w:szCs w:val="24"/>
        </w:rPr>
        <w:t>;</w:t>
      </w:r>
    </w:p>
    <w:p w14:paraId="38DC5FD1" w14:textId="77777777" w:rsidR="00EB77D3" w:rsidRPr="00EB77D3" w:rsidRDefault="00EB77D3" w:rsidP="00EB77D3">
      <w:pPr>
        <w:shd w:val="clear" w:color="auto" w:fill="FFFFFF"/>
        <w:tabs>
          <w:tab w:val="left" w:pos="709"/>
        </w:tabs>
        <w:suppressAutoHyphens/>
        <w:spacing w:after="0" w:line="240" w:lineRule="auto"/>
        <w:ind w:firstLine="709"/>
        <w:jc w:val="both"/>
        <w:rPr>
          <w:rFonts w:ascii="Times New Roman" w:hAnsi="Times New Roman"/>
          <w:b/>
          <w:sz w:val="24"/>
          <w:szCs w:val="24"/>
        </w:rPr>
      </w:pPr>
      <w:r w:rsidRPr="00EB77D3">
        <w:rPr>
          <w:rFonts w:ascii="Times New Roman" w:hAnsi="Times New Roman"/>
          <w:sz w:val="24"/>
          <w:szCs w:val="24"/>
        </w:rPr>
        <w:t xml:space="preserve">- копиями сертификатов соответствия </w:t>
      </w:r>
      <w:r w:rsidRPr="00EB77D3">
        <w:rPr>
          <w:rFonts w:ascii="Times New Roman" w:eastAsia="Times New Roman" w:hAnsi="Times New Roman"/>
          <w:color w:val="000000"/>
          <w:sz w:val="24"/>
          <w:szCs w:val="24"/>
          <w:lang w:eastAsia="ru-RU"/>
        </w:rPr>
        <w:t xml:space="preserve">и(или) </w:t>
      </w:r>
      <w:r w:rsidRPr="00EB77D3">
        <w:rPr>
          <w:rFonts w:ascii="Times New Roman" w:hAnsi="Times New Roman"/>
          <w:sz w:val="24"/>
          <w:szCs w:val="24"/>
        </w:rPr>
        <w:t>деклараций Таможенного союза о соответствии Товаров требованиям ТР ТС 019/2011 «О безопасности средств индивидуальной з</w:t>
      </w:r>
      <w:r w:rsidR="002531AC">
        <w:rPr>
          <w:rFonts w:ascii="Times New Roman" w:hAnsi="Times New Roman"/>
          <w:sz w:val="24"/>
          <w:szCs w:val="24"/>
        </w:rPr>
        <w:t>ащиты»;- копией заключения</w:t>
      </w:r>
      <w:r w:rsidRPr="00EB77D3">
        <w:rPr>
          <w:rFonts w:ascii="Times New Roman" w:hAnsi="Times New Roman"/>
          <w:sz w:val="24"/>
          <w:szCs w:val="24"/>
        </w:rPr>
        <w:t xml:space="preserve">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копией деклараций о происхождении товара или сертификата о происхождении товара – для Товаров, </w:t>
      </w:r>
      <w:r w:rsidRPr="00EB77D3">
        <w:rPr>
          <w:rFonts w:ascii="Times New Roman" w:hAnsi="Times New Roman"/>
          <w:sz w:val="24"/>
          <w:szCs w:val="24"/>
        </w:rPr>
        <w:lastRenderedPageBreak/>
        <w:t>изготовленных на территории других государств – членов Евразийского экономического союза.</w:t>
      </w:r>
    </w:p>
    <w:p w14:paraId="7954A3E6" w14:textId="77777777" w:rsidR="00EB77D3" w:rsidRPr="00EB77D3" w:rsidRDefault="00EB77D3" w:rsidP="00EB77D3">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EB77D3">
        <w:rPr>
          <w:rFonts w:ascii="Times New Roman" w:hAnsi="Times New Roman" w:cs="Times New Roman"/>
          <w:b/>
          <w:sz w:val="24"/>
          <w:szCs w:val="24"/>
        </w:rPr>
        <w:t>ТРЕБОВАНИЯ К ТРАНСПОРТИРОВКЕ</w:t>
      </w:r>
    </w:p>
    <w:p w14:paraId="3F2099A1" w14:textId="77777777" w:rsidR="00EB77D3" w:rsidRPr="00EB77D3" w:rsidRDefault="00EB77D3" w:rsidP="00EB77D3">
      <w:pPr>
        <w:pStyle w:val="a9"/>
        <w:ind w:left="0" w:firstLine="709"/>
        <w:jc w:val="both"/>
      </w:pPr>
      <w:r w:rsidRPr="00EB77D3">
        <w:t xml:space="preserve">Транспортировка Товара, указанного в </w:t>
      </w:r>
      <w:r w:rsidRPr="00EB77D3">
        <w:rPr>
          <w:rFonts w:eastAsia="Arial Unicode MS"/>
        </w:rPr>
        <w:t>Приложении № 3 к ТЗ,</w:t>
      </w:r>
      <w:r w:rsidRPr="00EB77D3">
        <w:t xml:space="preserve"> должна соответствовать ГОСТ Р 57838-2017 «Обувь. Маркировка, упаковка, транспортирование и хранение».</w:t>
      </w:r>
    </w:p>
    <w:p w14:paraId="60B27EB1" w14:textId="77777777" w:rsidR="00EB77D3" w:rsidRPr="00EB77D3" w:rsidRDefault="00EB77D3" w:rsidP="00EB77D3">
      <w:pPr>
        <w:spacing w:after="0" w:line="240" w:lineRule="auto"/>
        <w:ind w:firstLine="709"/>
        <w:jc w:val="both"/>
        <w:rPr>
          <w:rFonts w:ascii="Times New Roman" w:hAnsi="Times New Roman"/>
          <w:sz w:val="24"/>
          <w:szCs w:val="24"/>
          <w:lang w:eastAsia="ru-RU"/>
        </w:rPr>
      </w:pPr>
      <w:r w:rsidRPr="00EB77D3">
        <w:rPr>
          <w:rFonts w:ascii="Times New Roman" w:hAnsi="Times New Roman"/>
          <w:sz w:val="24"/>
          <w:szCs w:val="24"/>
        </w:rPr>
        <w:t>Транспортирование Товара возможно осуществлять всеми видами транспорта с соблюдением правил перевозки грузов для каждого вида транспорта. В процессе транспортировки Товар должен быть защищен от намокания, загрязнения и механических повреждений.</w:t>
      </w:r>
    </w:p>
    <w:p w14:paraId="3AB337E6" w14:textId="77777777" w:rsidR="00EB77D3" w:rsidRPr="00EB77D3" w:rsidRDefault="00EB77D3" w:rsidP="00EB77D3">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EB77D3">
        <w:rPr>
          <w:rFonts w:ascii="Times New Roman" w:hAnsi="Times New Roman" w:cs="Times New Roman"/>
          <w:b/>
          <w:sz w:val="24"/>
          <w:szCs w:val="24"/>
        </w:rPr>
        <w:t>ТРЕБОВАНИЯ К ХРАНЕНИЮ</w:t>
      </w:r>
    </w:p>
    <w:p w14:paraId="0874461A" w14:textId="77777777" w:rsidR="00EB77D3" w:rsidRPr="00EB77D3" w:rsidRDefault="00EB77D3" w:rsidP="00EB77D3">
      <w:pPr>
        <w:pStyle w:val="a9"/>
        <w:ind w:left="0" w:firstLine="709"/>
        <w:jc w:val="both"/>
      </w:pPr>
      <w:r w:rsidRPr="00EB77D3">
        <w:t xml:space="preserve">Хранение Товара, указанных в </w:t>
      </w:r>
      <w:r w:rsidRPr="00EB77D3">
        <w:rPr>
          <w:rFonts w:eastAsia="Arial Unicode MS"/>
        </w:rPr>
        <w:t>Приложении № 3 к ТЗ,</w:t>
      </w:r>
      <w:r w:rsidRPr="00EB77D3">
        <w:t xml:space="preserve"> должно соответствовать ГОСТ Р 57838-2017 «Обувь. Маркировка, упаковка, транспортирование и хранение».</w:t>
      </w:r>
    </w:p>
    <w:p w14:paraId="6FB21B39" w14:textId="77777777" w:rsidR="00EB77D3" w:rsidRPr="00EB77D3" w:rsidRDefault="00EB77D3" w:rsidP="00EB77D3">
      <w:pPr>
        <w:pStyle w:val="ConsPlusNormal"/>
        <w:widowControl w:val="0"/>
        <w:numPr>
          <w:ilvl w:val="0"/>
          <w:numId w:val="16"/>
        </w:numPr>
        <w:spacing w:before="240" w:after="120"/>
        <w:ind w:left="357" w:hanging="73"/>
        <w:jc w:val="center"/>
        <w:rPr>
          <w:rFonts w:ascii="Times New Roman" w:hAnsi="Times New Roman" w:cs="Times New Roman"/>
          <w:b/>
          <w:sz w:val="24"/>
          <w:szCs w:val="24"/>
        </w:rPr>
      </w:pPr>
      <w:r w:rsidRPr="00EB77D3">
        <w:rPr>
          <w:rFonts w:ascii="Times New Roman" w:hAnsi="Times New Roman" w:cs="Times New Roman"/>
          <w:b/>
          <w:sz w:val="24"/>
          <w:szCs w:val="24"/>
        </w:rPr>
        <w:t>ТРЕБОВАНИЯ К ОБСЛУЖИВАНИЮ</w:t>
      </w:r>
    </w:p>
    <w:p w14:paraId="1ECB5A5C" w14:textId="77777777" w:rsidR="00EB77D3" w:rsidRPr="00EB77D3" w:rsidRDefault="00EB77D3" w:rsidP="00EB77D3">
      <w:pPr>
        <w:pStyle w:val="ConsPlusNormal"/>
        <w:ind w:left="709"/>
        <w:jc w:val="both"/>
        <w:rPr>
          <w:rFonts w:ascii="Times New Roman" w:hAnsi="Times New Roman" w:cs="Times New Roman"/>
          <w:sz w:val="24"/>
          <w:szCs w:val="24"/>
        </w:rPr>
      </w:pPr>
      <w:r w:rsidRPr="00EB77D3">
        <w:rPr>
          <w:rFonts w:ascii="Times New Roman" w:hAnsi="Times New Roman" w:cs="Times New Roman"/>
          <w:sz w:val="24"/>
          <w:szCs w:val="24"/>
        </w:rPr>
        <w:t>Не установлены.</w:t>
      </w:r>
    </w:p>
    <w:p w14:paraId="7A56509D" w14:textId="77777777" w:rsidR="00EB77D3" w:rsidRPr="00EB77D3" w:rsidRDefault="00EB77D3" w:rsidP="00EB77D3">
      <w:pPr>
        <w:pStyle w:val="ConsPlusNormal"/>
        <w:widowControl w:val="0"/>
        <w:numPr>
          <w:ilvl w:val="0"/>
          <w:numId w:val="16"/>
        </w:numPr>
        <w:spacing w:before="240" w:after="120"/>
        <w:ind w:left="0" w:firstLine="284"/>
        <w:jc w:val="center"/>
        <w:rPr>
          <w:rFonts w:ascii="Times New Roman" w:hAnsi="Times New Roman" w:cs="Times New Roman"/>
          <w:b/>
          <w:sz w:val="24"/>
          <w:szCs w:val="24"/>
        </w:rPr>
      </w:pPr>
      <w:r w:rsidRPr="00EB77D3">
        <w:rPr>
          <w:rFonts w:ascii="Times New Roman" w:hAnsi="Times New Roman" w:cs="Times New Roman"/>
          <w:b/>
          <w:sz w:val="24"/>
          <w:szCs w:val="24"/>
        </w:rPr>
        <w:t>ЭКОЛОГИЧЕСКИЕ ТРЕБОВАНИЯ</w:t>
      </w:r>
    </w:p>
    <w:p w14:paraId="5C5F8507" w14:textId="77777777" w:rsidR="00EB77D3" w:rsidRPr="00EB77D3" w:rsidRDefault="00EB77D3" w:rsidP="00EB77D3">
      <w:pPr>
        <w:pStyle w:val="ConsPlusNormal"/>
        <w:ind w:firstLine="709"/>
        <w:jc w:val="both"/>
        <w:rPr>
          <w:rFonts w:ascii="Times New Roman" w:hAnsi="Times New Roman" w:cs="Times New Roman"/>
          <w:color w:val="000000"/>
          <w:sz w:val="24"/>
          <w:szCs w:val="24"/>
        </w:rPr>
      </w:pPr>
      <w:r w:rsidRPr="00EB77D3">
        <w:rPr>
          <w:rFonts w:ascii="Times New Roman" w:hAnsi="Times New Roman" w:cs="Times New Roman"/>
          <w:sz w:val="24"/>
          <w:szCs w:val="24"/>
        </w:rPr>
        <w:t>Не установлены.</w:t>
      </w:r>
    </w:p>
    <w:p w14:paraId="577F5042" w14:textId="77777777" w:rsidR="00EB77D3" w:rsidRPr="00EB77D3" w:rsidRDefault="00EB77D3" w:rsidP="00EB77D3">
      <w:pPr>
        <w:pStyle w:val="ConsPlusNormal"/>
        <w:widowControl w:val="0"/>
        <w:numPr>
          <w:ilvl w:val="0"/>
          <w:numId w:val="16"/>
        </w:numPr>
        <w:spacing w:before="240" w:after="120"/>
        <w:ind w:left="0" w:firstLine="709"/>
        <w:jc w:val="center"/>
        <w:rPr>
          <w:rFonts w:ascii="Times New Roman" w:hAnsi="Times New Roman" w:cs="Times New Roman"/>
          <w:sz w:val="24"/>
          <w:szCs w:val="24"/>
        </w:rPr>
      </w:pPr>
      <w:r w:rsidRPr="00EB77D3">
        <w:rPr>
          <w:rFonts w:ascii="Times New Roman" w:hAnsi="Times New Roman" w:cs="Times New Roman"/>
          <w:b/>
          <w:sz w:val="24"/>
          <w:szCs w:val="24"/>
        </w:rPr>
        <w:t xml:space="preserve">ТРЕБОВАНИЯ К БЕЗОПАСНОСТИ </w:t>
      </w:r>
    </w:p>
    <w:p w14:paraId="4A36D156" w14:textId="77777777" w:rsidR="00EB77D3" w:rsidRPr="00EB77D3" w:rsidRDefault="00EB77D3" w:rsidP="00EB77D3">
      <w:pPr>
        <w:pStyle w:val="ConsPlusNormal"/>
        <w:widowControl w:val="0"/>
        <w:spacing w:before="240" w:after="120"/>
        <w:ind w:left="709"/>
        <w:rPr>
          <w:rFonts w:ascii="Times New Roman" w:hAnsi="Times New Roman" w:cs="Times New Roman"/>
          <w:sz w:val="24"/>
          <w:szCs w:val="24"/>
        </w:rPr>
      </w:pPr>
    </w:p>
    <w:p w14:paraId="3409B685" w14:textId="77777777" w:rsidR="00EB77D3" w:rsidRPr="00EB77D3" w:rsidRDefault="00EB77D3" w:rsidP="00EB77D3">
      <w:pPr>
        <w:pStyle w:val="ConsPlusNormal"/>
        <w:ind w:firstLine="709"/>
        <w:jc w:val="both"/>
        <w:rPr>
          <w:rFonts w:ascii="Times New Roman" w:hAnsi="Times New Roman" w:cs="Times New Roman"/>
          <w:color w:val="000000"/>
          <w:sz w:val="24"/>
          <w:szCs w:val="24"/>
        </w:rPr>
      </w:pPr>
      <w:r w:rsidRPr="00EB77D3">
        <w:rPr>
          <w:rFonts w:ascii="Times New Roman" w:hAnsi="Times New Roman" w:cs="Times New Roman"/>
          <w:sz w:val="24"/>
          <w:szCs w:val="24"/>
        </w:rPr>
        <w:t>Товар должен быть разрешен для применения на территории Российской Федерации и соответствовать требованиям безопасности в соответствии с действующим законодательством Российской Федерации, в</w:t>
      </w:r>
      <w:r w:rsidRPr="00EB77D3">
        <w:rPr>
          <w:rFonts w:ascii="Times New Roman" w:hAnsi="Times New Roman" w:cs="Times New Roman"/>
          <w:color w:val="000000"/>
          <w:sz w:val="24"/>
          <w:szCs w:val="24"/>
        </w:rPr>
        <w:t xml:space="preserve"> том числе быть безопасным для жизни, здоровья, имущества Покупателя, конечного потребителя и окружающей среды.</w:t>
      </w:r>
    </w:p>
    <w:p w14:paraId="73ABE3D4" w14:textId="77777777" w:rsidR="00EB77D3" w:rsidRPr="00EB77D3" w:rsidRDefault="00EB77D3" w:rsidP="00EB77D3">
      <w:pPr>
        <w:pStyle w:val="ConsPlusNormal"/>
        <w:ind w:firstLine="709"/>
        <w:jc w:val="both"/>
        <w:rPr>
          <w:rFonts w:ascii="Times New Roman" w:hAnsi="Times New Roman" w:cs="Times New Roman"/>
          <w:color w:val="000000"/>
          <w:sz w:val="24"/>
          <w:szCs w:val="24"/>
        </w:rPr>
      </w:pPr>
    </w:p>
    <w:p w14:paraId="24504237" w14:textId="77777777" w:rsidR="00EB77D3" w:rsidRPr="00EB77D3" w:rsidRDefault="00EB77D3" w:rsidP="00EB77D3">
      <w:pPr>
        <w:pStyle w:val="ConsPlusNormal"/>
        <w:ind w:firstLine="709"/>
        <w:jc w:val="both"/>
        <w:rPr>
          <w:rFonts w:ascii="Times New Roman" w:hAnsi="Times New Roman" w:cs="Times New Roman"/>
          <w:color w:val="000000"/>
          <w:sz w:val="24"/>
          <w:szCs w:val="24"/>
        </w:rPr>
      </w:pPr>
    </w:p>
    <w:p w14:paraId="3608F7BF" w14:textId="77777777" w:rsidR="00EB77D3" w:rsidRPr="00EB77D3" w:rsidRDefault="00EB77D3" w:rsidP="00EB77D3">
      <w:pPr>
        <w:pStyle w:val="ConsPlusNormal"/>
        <w:widowControl w:val="0"/>
        <w:numPr>
          <w:ilvl w:val="0"/>
          <w:numId w:val="16"/>
        </w:numPr>
        <w:spacing w:before="240" w:after="120"/>
        <w:ind w:left="0" w:firstLine="284"/>
        <w:jc w:val="center"/>
        <w:rPr>
          <w:rFonts w:ascii="Times New Roman" w:hAnsi="Times New Roman" w:cs="Times New Roman"/>
          <w:b/>
          <w:sz w:val="24"/>
          <w:szCs w:val="24"/>
        </w:rPr>
      </w:pPr>
      <w:r w:rsidRPr="00EB77D3">
        <w:rPr>
          <w:rFonts w:ascii="Times New Roman" w:hAnsi="Times New Roman" w:cs="Times New Roman"/>
          <w:b/>
          <w:sz w:val="24"/>
          <w:szCs w:val="24"/>
        </w:rPr>
        <w:t>ДОПОЛНИТЕЛЬНЫЕ (ИНЫЕ) ТРЕБОВАНИЯ</w:t>
      </w:r>
    </w:p>
    <w:p w14:paraId="111523F8" w14:textId="77777777" w:rsidR="00EB77D3" w:rsidRPr="00EB77D3" w:rsidRDefault="00EB77D3" w:rsidP="00EB77D3">
      <w:pPr>
        <w:pStyle w:val="a9"/>
        <w:widowControl w:val="0"/>
        <w:autoSpaceDE w:val="0"/>
        <w:autoSpaceDN w:val="0"/>
        <w:adjustRightInd w:val="0"/>
        <w:ind w:left="3054" w:hanging="2345"/>
      </w:pPr>
      <w:r w:rsidRPr="00EB77D3">
        <w:t>Не установлены.</w:t>
      </w:r>
    </w:p>
    <w:p w14:paraId="7311A2CE" w14:textId="77777777" w:rsidR="00AA300E" w:rsidRPr="00EB77D3" w:rsidRDefault="00AA300E" w:rsidP="003B253F">
      <w:pPr>
        <w:spacing w:after="0" w:line="240" w:lineRule="auto"/>
        <w:ind w:left="1440"/>
        <w:contextualSpacing/>
        <w:rPr>
          <w:rFonts w:ascii="Times New Roman" w:eastAsia="Times New Roman" w:hAnsi="Times New Roman" w:cs="Times New Roman"/>
          <w:sz w:val="24"/>
          <w:szCs w:val="24"/>
          <w:lang w:eastAsia="ru-RU"/>
        </w:rPr>
      </w:pPr>
    </w:p>
    <w:p w14:paraId="069F9E25" w14:textId="77777777" w:rsidR="00EB77D3" w:rsidRPr="00EB77D3" w:rsidRDefault="00EB77D3" w:rsidP="00EB77D3">
      <w:pPr>
        <w:pStyle w:val="ConsPlusNormal"/>
        <w:spacing w:before="240" w:after="120"/>
        <w:ind w:firstLine="993"/>
        <w:jc w:val="center"/>
        <w:rPr>
          <w:rFonts w:ascii="Times New Roman" w:hAnsi="Times New Roman" w:cs="Times New Roman"/>
          <w:b/>
          <w:sz w:val="24"/>
          <w:szCs w:val="24"/>
        </w:rPr>
      </w:pPr>
      <w:r w:rsidRPr="00EB77D3">
        <w:rPr>
          <w:rFonts w:ascii="Times New Roman" w:hAnsi="Times New Roman" w:cs="Times New Roman"/>
          <w:b/>
          <w:sz w:val="24"/>
          <w:szCs w:val="24"/>
        </w:rPr>
        <w:t>14.</w:t>
      </w:r>
      <w:r w:rsidRPr="00EB77D3">
        <w:rPr>
          <w:rFonts w:ascii="Times New Roman" w:hAnsi="Times New Roman" w:cs="Times New Roman"/>
          <w:b/>
          <w:sz w:val="24"/>
          <w:szCs w:val="24"/>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1381"/>
        <w:gridCol w:w="6241"/>
        <w:gridCol w:w="1722"/>
      </w:tblGrid>
      <w:tr w:rsidR="00EB77D3" w:rsidRPr="00C55ECB" w14:paraId="16DF6065" w14:textId="77777777" w:rsidTr="00B901C1">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348294BC" w14:textId="77777777" w:rsidR="00EB77D3" w:rsidRPr="00C55ECB" w:rsidRDefault="00EB77D3" w:rsidP="00B901C1">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 приложения</w:t>
            </w:r>
          </w:p>
        </w:tc>
        <w:tc>
          <w:tcPr>
            <w:tcW w:w="3345" w:type="pct"/>
            <w:tcBorders>
              <w:top w:val="single" w:sz="4" w:space="0" w:color="auto"/>
              <w:left w:val="single" w:sz="4" w:space="0" w:color="auto"/>
              <w:bottom w:val="single" w:sz="4" w:space="0" w:color="auto"/>
              <w:right w:val="single" w:sz="4" w:space="0" w:color="auto"/>
            </w:tcBorders>
            <w:vAlign w:val="center"/>
          </w:tcPr>
          <w:p w14:paraId="1090B8FB" w14:textId="77777777" w:rsidR="00EB77D3" w:rsidRPr="00C55ECB" w:rsidRDefault="00EB77D3" w:rsidP="00B901C1">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Наименование приложения</w:t>
            </w:r>
          </w:p>
        </w:tc>
        <w:tc>
          <w:tcPr>
            <w:tcW w:w="926" w:type="pct"/>
            <w:tcBorders>
              <w:top w:val="single" w:sz="4" w:space="0" w:color="auto"/>
              <w:left w:val="single" w:sz="4" w:space="0" w:color="auto"/>
              <w:bottom w:val="single" w:sz="4" w:space="0" w:color="auto"/>
              <w:right w:val="single" w:sz="4" w:space="0" w:color="auto"/>
            </w:tcBorders>
            <w:vAlign w:val="center"/>
          </w:tcPr>
          <w:p w14:paraId="1B153001" w14:textId="77777777" w:rsidR="00EB77D3" w:rsidRPr="00C55ECB" w:rsidRDefault="00EB77D3" w:rsidP="00B901C1">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Номер страницы</w:t>
            </w:r>
          </w:p>
        </w:tc>
      </w:tr>
      <w:tr w:rsidR="00EB77D3" w:rsidRPr="00C55ECB" w14:paraId="3CD2524B" w14:textId="77777777" w:rsidTr="00B901C1">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1281C7DA" w14:textId="77777777" w:rsidR="00EB77D3" w:rsidRPr="00C55ECB" w:rsidRDefault="00EB77D3" w:rsidP="00B901C1">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1</w:t>
            </w:r>
          </w:p>
        </w:tc>
        <w:tc>
          <w:tcPr>
            <w:tcW w:w="3345" w:type="pct"/>
            <w:tcBorders>
              <w:top w:val="single" w:sz="4" w:space="0" w:color="auto"/>
              <w:left w:val="single" w:sz="4" w:space="0" w:color="auto"/>
              <w:bottom w:val="single" w:sz="4" w:space="0" w:color="auto"/>
              <w:right w:val="single" w:sz="4" w:space="0" w:color="auto"/>
            </w:tcBorders>
            <w:vAlign w:val="center"/>
          </w:tcPr>
          <w:p w14:paraId="17DCC2C6" w14:textId="77777777" w:rsidR="00EB77D3" w:rsidRPr="00C55ECB" w:rsidRDefault="00EB77D3" w:rsidP="00B901C1">
            <w:pPr>
              <w:pStyle w:val="ConsPlusNormal"/>
              <w:keepNext/>
              <w:rPr>
                <w:rFonts w:ascii="Times New Roman" w:hAnsi="Times New Roman" w:cs="Times New Roman"/>
                <w:sz w:val="24"/>
                <w:szCs w:val="24"/>
              </w:rPr>
            </w:pPr>
            <w:r w:rsidRPr="00C55ECB">
              <w:rPr>
                <w:rFonts w:ascii="Times New Roman" w:hAnsi="Times New Roman" w:cs="Times New Roman"/>
                <w:sz w:val="24"/>
                <w:szCs w:val="24"/>
              </w:rPr>
              <w:t>Спецификация поставляемого Товара</w:t>
            </w:r>
          </w:p>
        </w:tc>
        <w:tc>
          <w:tcPr>
            <w:tcW w:w="926" w:type="pct"/>
            <w:tcBorders>
              <w:top w:val="single" w:sz="4" w:space="0" w:color="auto"/>
              <w:left w:val="single" w:sz="4" w:space="0" w:color="auto"/>
              <w:bottom w:val="single" w:sz="4" w:space="0" w:color="auto"/>
              <w:right w:val="single" w:sz="4" w:space="0" w:color="auto"/>
            </w:tcBorders>
            <w:vAlign w:val="center"/>
          </w:tcPr>
          <w:p w14:paraId="0B28F1D6" w14:textId="77777777" w:rsidR="00EB77D3" w:rsidRPr="00552146"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r>
      <w:tr w:rsidR="00EB77D3" w:rsidRPr="00C55ECB" w14:paraId="10C48D88" w14:textId="77777777" w:rsidTr="00B901C1">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BABDFE2" w14:textId="77777777" w:rsidR="00EB77D3" w:rsidRPr="00C55ECB" w:rsidRDefault="00EB77D3" w:rsidP="00B901C1">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2</w:t>
            </w:r>
          </w:p>
        </w:tc>
        <w:tc>
          <w:tcPr>
            <w:tcW w:w="3345" w:type="pct"/>
            <w:tcBorders>
              <w:top w:val="single" w:sz="4" w:space="0" w:color="auto"/>
              <w:left w:val="single" w:sz="4" w:space="0" w:color="auto"/>
              <w:bottom w:val="single" w:sz="4" w:space="0" w:color="auto"/>
              <w:right w:val="single" w:sz="4" w:space="0" w:color="auto"/>
            </w:tcBorders>
            <w:vAlign w:val="center"/>
          </w:tcPr>
          <w:p w14:paraId="3BB8DCBC" w14:textId="77777777" w:rsidR="00EB77D3" w:rsidRPr="00C55ECB" w:rsidRDefault="00EB77D3" w:rsidP="00B901C1">
            <w:pPr>
              <w:keepNext/>
              <w:suppressAutoHyphens/>
              <w:autoSpaceDE w:val="0"/>
              <w:autoSpaceDN w:val="0"/>
              <w:adjustRightInd w:val="0"/>
              <w:spacing w:after="0" w:line="240" w:lineRule="auto"/>
              <w:rPr>
                <w:rFonts w:ascii="Times New Roman" w:hAnsi="Times New Roman"/>
                <w:sz w:val="24"/>
                <w:szCs w:val="24"/>
              </w:rPr>
            </w:pPr>
            <w:r w:rsidRPr="00C55ECB">
              <w:rPr>
                <w:rFonts w:ascii="Times New Roman" w:eastAsia="Arial" w:hAnsi="Times New Roman"/>
                <w:sz w:val="24"/>
                <w:szCs w:val="24"/>
                <w:lang w:val="ru" w:eastAsia="ar-SA"/>
              </w:rPr>
              <w:t xml:space="preserve">Адреса </w:t>
            </w:r>
            <w:r>
              <w:rPr>
                <w:rFonts w:ascii="Times New Roman" w:eastAsia="Arial" w:hAnsi="Times New Roman"/>
                <w:sz w:val="24"/>
                <w:szCs w:val="24"/>
                <w:lang w:val="ru" w:eastAsia="ar-SA"/>
              </w:rPr>
              <w:t>Ф</w:t>
            </w:r>
            <w:r w:rsidRPr="00C55ECB">
              <w:rPr>
                <w:rFonts w:ascii="Times New Roman" w:eastAsia="Arial" w:hAnsi="Times New Roman"/>
                <w:sz w:val="24"/>
                <w:szCs w:val="24"/>
                <w:lang w:val="ru" w:eastAsia="ar-SA"/>
              </w:rPr>
              <w:t>илиалов Покупателя</w:t>
            </w:r>
          </w:p>
        </w:tc>
        <w:tc>
          <w:tcPr>
            <w:tcW w:w="926" w:type="pct"/>
            <w:tcBorders>
              <w:top w:val="single" w:sz="4" w:space="0" w:color="auto"/>
              <w:left w:val="single" w:sz="4" w:space="0" w:color="auto"/>
              <w:bottom w:val="single" w:sz="4" w:space="0" w:color="auto"/>
              <w:right w:val="single" w:sz="4" w:space="0" w:color="auto"/>
            </w:tcBorders>
            <w:vAlign w:val="center"/>
          </w:tcPr>
          <w:p w14:paraId="3DF8E70C" w14:textId="77777777" w:rsidR="00EB77D3" w:rsidRPr="00552146"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r>
      <w:tr w:rsidR="00EB77D3" w:rsidRPr="00C55ECB" w14:paraId="2A512541" w14:textId="77777777" w:rsidTr="00B901C1">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5F764989" w14:textId="77777777" w:rsidR="00EB77D3" w:rsidRPr="00C55ECB"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3345" w:type="pct"/>
            <w:tcBorders>
              <w:top w:val="single" w:sz="4" w:space="0" w:color="auto"/>
              <w:left w:val="single" w:sz="4" w:space="0" w:color="auto"/>
              <w:bottom w:val="single" w:sz="4" w:space="0" w:color="auto"/>
              <w:right w:val="single" w:sz="4" w:space="0" w:color="auto"/>
            </w:tcBorders>
            <w:vAlign w:val="center"/>
          </w:tcPr>
          <w:p w14:paraId="57EFF046" w14:textId="77777777" w:rsidR="00EB77D3" w:rsidRPr="00C55ECB" w:rsidRDefault="00EB77D3" w:rsidP="00B901C1">
            <w:pPr>
              <w:keepNext/>
              <w:suppressAutoHyphens/>
              <w:autoSpaceDE w:val="0"/>
              <w:autoSpaceDN w:val="0"/>
              <w:adjustRightInd w:val="0"/>
              <w:spacing w:after="0" w:line="240" w:lineRule="auto"/>
              <w:rPr>
                <w:rFonts w:ascii="Times New Roman" w:hAnsi="Times New Roman"/>
                <w:bCs/>
                <w:sz w:val="24"/>
                <w:szCs w:val="24"/>
                <w:lang w:eastAsia="ar-SA"/>
              </w:rPr>
            </w:pPr>
            <w:r w:rsidRPr="00C55ECB">
              <w:rPr>
                <w:rFonts w:ascii="Times New Roman" w:hAnsi="Times New Roman"/>
                <w:bCs/>
                <w:sz w:val="24"/>
                <w:szCs w:val="24"/>
                <w:lang w:eastAsia="ar-SA"/>
              </w:rPr>
              <w:t>Технические характеристики Товара</w:t>
            </w:r>
          </w:p>
        </w:tc>
        <w:tc>
          <w:tcPr>
            <w:tcW w:w="926" w:type="pct"/>
            <w:tcBorders>
              <w:top w:val="single" w:sz="4" w:space="0" w:color="auto"/>
              <w:left w:val="single" w:sz="4" w:space="0" w:color="auto"/>
              <w:bottom w:val="single" w:sz="4" w:space="0" w:color="auto"/>
              <w:right w:val="single" w:sz="4" w:space="0" w:color="auto"/>
            </w:tcBorders>
            <w:vAlign w:val="center"/>
          </w:tcPr>
          <w:p w14:paraId="2AE18FAA" w14:textId="77777777" w:rsidR="00EB77D3" w:rsidRPr="00552146" w:rsidRDefault="00EB77D3" w:rsidP="00B901C1">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r>
    </w:tbl>
    <w:p w14:paraId="33D23EA8" w14:textId="77777777" w:rsidR="00BD1125" w:rsidRDefault="00BD1125"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sectPr w:rsidR="00BD1125" w:rsidSect="00E855B9">
          <w:headerReference w:type="default" r:id="rId13"/>
          <w:footerReference w:type="default" r:id="rId14"/>
          <w:pgSz w:w="11906" w:h="16838"/>
          <w:pgMar w:top="1134" w:right="851" w:bottom="1134" w:left="1701" w:header="709" w:footer="709" w:gutter="0"/>
          <w:cols w:space="708"/>
          <w:docGrid w:linePitch="360"/>
        </w:sectPr>
      </w:pPr>
    </w:p>
    <w:p w14:paraId="23BA829B" w14:textId="77777777" w:rsidR="00944F7A" w:rsidRPr="00E5242C" w:rsidRDefault="00826319"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pPr>
      <w:proofErr w:type="spellStart"/>
      <w:r w:rsidRPr="00826319">
        <w:rPr>
          <w:rFonts w:ascii="Times New Roman" w:eastAsia="Arial" w:hAnsi="Times New Roman"/>
          <w:sz w:val="24"/>
          <w:szCs w:val="24"/>
          <w:lang w:eastAsia="ar-SA"/>
        </w:rPr>
        <w:lastRenderedPageBreak/>
        <w:t>П</w:t>
      </w:r>
      <w:r w:rsidR="00EB77D3">
        <w:rPr>
          <w:rFonts w:ascii="Times New Roman" w:eastAsia="Arial" w:hAnsi="Times New Roman"/>
          <w:sz w:val="24"/>
          <w:szCs w:val="24"/>
          <w:lang w:eastAsia="ar-SA"/>
        </w:rPr>
        <w:t>П</w:t>
      </w:r>
      <w:r w:rsidRPr="00826319">
        <w:rPr>
          <w:rFonts w:ascii="Times New Roman" w:eastAsia="Arial" w:hAnsi="Times New Roman"/>
          <w:sz w:val="24"/>
          <w:szCs w:val="24"/>
          <w:lang w:eastAsia="ar-SA"/>
        </w:rPr>
        <w:t>риложение</w:t>
      </w:r>
      <w:proofErr w:type="spellEnd"/>
      <w:r w:rsidRPr="00826319">
        <w:rPr>
          <w:rFonts w:ascii="Times New Roman" w:eastAsia="Arial" w:hAnsi="Times New Roman"/>
          <w:sz w:val="24"/>
          <w:szCs w:val="24"/>
          <w:lang w:eastAsia="ar-SA"/>
        </w:rPr>
        <w:t xml:space="preserve"> № 1 к ТЗ</w:t>
      </w:r>
    </w:p>
    <w:p w14:paraId="45314A67" w14:textId="77777777" w:rsidR="00BD1125" w:rsidRPr="00E5242C" w:rsidRDefault="00BD1125"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pPr>
    </w:p>
    <w:p w14:paraId="0F001FF2" w14:textId="77777777" w:rsidR="00321D6B" w:rsidRPr="00EA34BC" w:rsidRDefault="00EA34BC" w:rsidP="00EA34BC">
      <w:pPr>
        <w:spacing w:line="240" w:lineRule="auto"/>
        <w:rPr>
          <w:rFonts w:ascii="Times New Roman" w:hAnsi="Times New Roman"/>
          <w:b/>
          <w:sz w:val="28"/>
          <w:szCs w:val="28"/>
        </w:rPr>
      </w:pPr>
      <w:r>
        <w:rPr>
          <w:rFonts w:ascii="Times New Roman" w:eastAsia="Arial" w:hAnsi="Times New Roman"/>
          <w:sz w:val="24"/>
          <w:szCs w:val="24"/>
          <w:lang w:eastAsia="ar-SA"/>
        </w:rPr>
        <w:t xml:space="preserve">                                    </w:t>
      </w:r>
      <w:r w:rsidR="00321D6B" w:rsidRPr="000537D1">
        <w:rPr>
          <w:rFonts w:ascii="Times New Roman" w:hAnsi="Times New Roman"/>
          <w:b/>
          <w:sz w:val="28"/>
          <w:szCs w:val="28"/>
        </w:rPr>
        <w:t>Сп</w:t>
      </w:r>
      <w:r>
        <w:rPr>
          <w:rFonts w:ascii="Times New Roman" w:hAnsi="Times New Roman"/>
          <w:b/>
          <w:sz w:val="28"/>
          <w:szCs w:val="28"/>
        </w:rPr>
        <w:t>ецификация поставляемого Товара</w:t>
      </w:r>
    </w:p>
    <w:tbl>
      <w:tblPr>
        <w:tblpPr w:leftFromText="180" w:rightFromText="180" w:vertAnchor="text" w:tblpXSpec="center" w:tblpY="1"/>
        <w:tblOverlap w:val="never"/>
        <w:tblW w:w="10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372"/>
        <w:gridCol w:w="2776"/>
        <w:gridCol w:w="1383"/>
        <w:gridCol w:w="1013"/>
        <w:gridCol w:w="1757"/>
        <w:gridCol w:w="1489"/>
        <w:gridCol w:w="1489"/>
      </w:tblGrid>
      <w:tr w:rsidR="00321D6B" w:rsidRPr="009C100D" w14:paraId="6AAB2EFA" w14:textId="77777777" w:rsidTr="00EA34BC">
        <w:trPr>
          <w:trHeight w:val="718"/>
          <w:tblHeader/>
        </w:trPr>
        <w:tc>
          <w:tcPr>
            <w:tcW w:w="372" w:type="dxa"/>
            <w:shd w:val="clear" w:color="auto" w:fill="auto"/>
            <w:tcMar>
              <w:left w:w="28" w:type="dxa"/>
              <w:right w:w="28" w:type="dxa"/>
            </w:tcMar>
            <w:vAlign w:val="center"/>
            <w:hideMark/>
          </w:tcPr>
          <w:p w14:paraId="12D6482E" w14:textId="77777777" w:rsidR="00321D6B" w:rsidRPr="00A60EBA" w:rsidRDefault="00321D6B" w:rsidP="00B901C1">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 п/п</w:t>
            </w:r>
          </w:p>
        </w:tc>
        <w:tc>
          <w:tcPr>
            <w:tcW w:w="2776" w:type="dxa"/>
            <w:shd w:val="clear" w:color="auto" w:fill="auto"/>
            <w:tcMar>
              <w:left w:w="28" w:type="dxa"/>
              <w:right w:w="28" w:type="dxa"/>
            </w:tcMar>
            <w:vAlign w:val="center"/>
            <w:hideMark/>
          </w:tcPr>
          <w:p w14:paraId="419BC834" w14:textId="77777777" w:rsidR="00321D6B" w:rsidRPr="00A60EBA" w:rsidRDefault="00321D6B" w:rsidP="00B901C1">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Наименование Товара</w:t>
            </w:r>
          </w:p>
        </w:tc>
        <w:tc>
          <w:tcPr>
            <w:tcW w:w="1383" w:type="dxa"/>
            <w:vAlign w:val="center"/>
          </w:tcPr>
          <w:p w14:paraId="105C5546" w14:textId="77777777" w:rsidR="00321D6B" w:rsidRPr="00A60EBA" w:rsidRDefault="00321D6B" w:rsidP="00B901C1">
            <w:pPr>
              <w:spacing w:after="0" w:line="240" w:lineRule="auto"/>
              <w:jc w:val="center"/>
              <w:rPr>
                <w:rFonts w:ascii="Times New Roman" w:eastAsia="Times New Roman" w:hAnsi="Times New Roman"/>
                <w:b/>
                <w:sz w:val="24"/>
                <w:szCs w:val="24"/>
                <w:lang w:eastAsia="ru-RU"/>
              </w:rPr>
            </w:pPr>
            <w:r w:rsidRPr="00A60EBA">
              <w:rPr>
                <w:rFonts w:ascii="Times New Roman" w:hAnsi="Times New Roman"/>
                <w:b/>
                <w:bCs/>
                <w:color w:val="000000"/>
                <w:spacing w:val="-2"/>
                <w:sz w:val="24"/>
                <w:szCs w:val="24"/>
              </w:rPr>
              <w:t>Код ОКПД 2</w:t>
            </w:r>
          </w:p>
        </w:tc>
        <w:tc>
          <w:tcPr>
            <w:tcW w:w="1013" w:type="dxa"/>
            <w:shd w:val="clear" w:color="auto" w:fill="auto"/>
            <w:tcMar>
              <w:left w:w="28" w:type="dxa"/>
              <w:right w:w="28" w:type="dxa"/>
            </w:tcMar>
            <w:vAlign w:val="center"/>
            <w:hideMark/>
          </w:tcPr>
          <w:p w14:paraId="414024DD" w14:textId="77777777" w:rsidR="00321D6B" w:rsidRPr="00A60EBA" w:rsidRDefault="00321D6B" w:rsidP="00B901C1">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Ед.</w:t>
            </w:r>
          </w:p>
          <w:p w14:paraId="54D3023C" w14:textId="77777777" w:rsidR="00321D6B" w:rsidRPr="00A60EBA" w:rsidRDefault="00321D6B" w:rsidP="00B901C1">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измерения</w:t>
            </w:r>
          </w:p>
        </w:tc>
        <w:tc>
          <w:tcPr>
            <w:tcW w:w="1757" w:type="dxa"/>
            <w:shd w:val="clear" w:color="auto" w:fill="auto"/>
            <w:tcMar>
              <w:left w:w="28" w:type="dxa"/>
              <w:right w:w="28" w:type="dxa"/>
            </w:tcMar>
            <w:vAlign w:val="center"/>
            <w:hideMark/>
          </w:tcPr>
          <w:p w14:paraId="3E098A5E" w14:textId="77777777" w:rsidR="00321D6B" w:rsidRPr="00A60EBA" w:rsidRDefault="00321D6B" w:rsidP="00B901C1">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Количество Товара</w:t>
            </w:r>
          </w:p>
        </w:tc>
        <w:tc>
          <w:tcPr>
            <w:tcW w:w="1489" w:type="dxa"/>
            <w:vAlign w:val="center"/>
          </w:tcPr>
          <w:p w14:paraId="0F0E186F" w14:textId="77777777" w:rsidR="00321D6B" w:rsidRPr="00A60EBA" w:rsidRDefault="00321D6B" w:rsidP="00B901C1">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Филиал Покупателя</w:t>
            </w:r>
          </w:p>
        </w:tc>
        <w:tc>
          <w:tcPr>
            <w:tcW w:w="1489" w:type="dxa"/>
            <w:tcMar>
              <w:left w:w="28" w:type="dxa"/>
              <w:right w:w="28" w:type="dxa"/>
            </w:tcMar>
            <w:vAlign w:val="center"/>
          </w:tcPr>
          <w:p w14:paraId="2ACC1D76" w14:textId="77777777" w:rsidR="00321D6B" w:rsidRPr="00A60EBA" w:rsidRDefault="00321D6B" w:rsidP="00B901C1">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Примечание</w:t>
            </w:r>
          </w:p>
          <w:p w14:paraId="7393081D" w14:textId="77777777" w:rsidR="00321D6B" w:rsidRPr="00A60EBA" w:rsidRDefault="00321D6B" w:rsidP="00B901C1">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(размер)</w:t>
            </w:r>
          </w:p>
        </w:tc>
      </w:tr>
      <w:tr w:rsidR="00321D6B" w:rsidRPr="009C100D" w14:paraId="75D2666A" w14:textId="77777777" w:rsidTr="00EA34BC">
        <w:trPr>
          <w:trHeight w:val="98"/>
          <w:tblHeader/>
        </w:trPr>
        <w:tc>
          <w:tcPr>
            <w:tcW w:w="372" w:type="dxa"/>
            <w:shd w:val="clear" w:color="auto" w:fill="auto"/>
            <w:tcMar>
              <w:left w:w="28" w:type="dxa"/>
              <w:right w:w="28" w:type="dxa"/>
            </w:tcMar>
            <w:vAlign w:val="center"/>
          </w:tcPr>
          <w:p w14:paraId="44362322"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1</w:t>
            </w:r>
          </w:p>
        </w:tc>
        <w:tc>
          <w:tcPr>
            <w:tcW w:w="2776" w:type="dxa"/>
            <w:shd w:val="clear" w:color="auto" w:fill="auto"/>
            <w:tcMar>
              <w:left w:w="28" w:type="dxa"/>
              <w:right w:w="28" w:type="dxa"/>
            </w:tcMar>
            <w:vAlign w:val="center"/>
          </w:tcPr>
          <w:p w14:paraId="6BEEA1EC"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2</w:t>
            </w:r>
          </w:p>
        </w:tc>
        <w:tc>
          <w:tcPr>
            <w:tcW w:w="1383" w:type="dxa"/>
            <w:vAlign w:val="center"/>
          </w:tcPr>
          <w:p w14:paraId="3CC6BB05"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013" w:type="dxa"/>
            <w:shd w:val="clear" w:color="auto" w:fill="auto"/>
            <w:tcMar>
              <w:left w:w="28" w:type="dxa"/>
              <w:right w:w="28" w:type="dxa"/>
            </w:tcMar>
            <w:vAlign w:val="center"/>
          </w:tcPr>
          <w:p w14:paraId="2F017207"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757" w:type="dxa"/>
            <w:shd w:val="clear" w:color="auto" w:fill="auto"/>
            <w:tcMar>
              <w:left w:w="28" w:type="dxa"/>
              <w:right w:w="28" w:type="dxa"/>
            </w:tcMar>
            <w:vAlign w:val="center"/>
          </w:tcPr>
          <w:p w14:paraId="65804DC2"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89" w:type="dxa"/>
          </w:tcPr>
          <w:p w14:paraId="0633F5CE" w14:textId="77777777" w:rsidR="00321D6B" w:rsidRDefault="00321D6B" w:rsidP="00B901C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89" w:type="dxa"/>
            <w:tcMar>
              <w:left w:w="28" w:type="dxa"/>
              <w:right w:w="28" w:type="dxa"/>
            </w:tcMar>
            <w:vAlign w:val="center"/>
          </w:tcPr>
          <w:p w14:paraId="126989A6" w14:textId="77777777" w:rsidR="00321D6B" w:rsidRPr="009C100D" w:rsidRDefault="00321D6B" w:rsidP="00B901C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321D6B" w:rsidRPr="009C100D" w14:paraId="69D0D069" w14:textId="77777777" w:rsidTr="00EA34BC">
        <w:trPr>
          <w:trHeight w:val="147"/>
        </w:trPr>
        <w:tc>
          <w:tcPr>
            <w:tcW w:w="372" w:type="dxa"/>
            <w:vMerge w:val="restart"/>
            <w:shd w:val="clear" w:color="auto" w:fill="auto"/>
            <w:tcMar>
              <w:left w:w="28" w:type="dxa"/>
              <w:right w:w="28" w:type="dxa"/>
            </w:tcMar>
          </w:tcPr>
          <w:p w14:paraId="23AFEACB" w14:textId="77777777" w:rsidR="00321D6B" w:rsidRPr="009C100D" w:rsidRDefault="00321D6B" w:rsidP="00B901C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w:t>
            </w:r>
          </w:p>
        </w:tc>
        <w:tc>
          <w:tcPr>
            <w:tcW w:w="2776" w:type="dxa"/>
            <w:vMerge w:val="restart"/>
            <w:shd w:val="clear" w:color="auto" w:fill="auto"/>
            <w:tcMar>
              <w:left w:w="28" w:type="dxa"/>
              <w:right w:w="28" w:type="dxa"/>
            </w:tcMar>
            <w:hideMark/>
          </w:tcPr>
          <w:p w14:paraId="2ECF3202" w14:textId="77777777" w:rsidR="00321D6B" w:rsidRPr="00321D6B" w:rsidRDefault="00321D6B" w:rsidP="00B901C1">
            <w:pPr>
              <w:spacing w:after="0" w:line="240" w:lineRule="auto"/>
              <w:rPr>
                <w:rFonts w:eastAsia="Times New Roman" w:cstheme="minorHAnsi"/>
                <w:color w:val="000000"/>
                <w:sz w:val="24"/>
                <w:szCs w:val="24"/>
                <w:lang w:eastAsia="ru-RU"/>
              </w:rPr>
            </w:pPr>
            <w:r w:rsidRPr="00321D6B">
              <w:rPr>
                <w:rFonts w:eastAsia="Times New Roman" w:cstheme="minorHAnsi"/>
                <w:sz w:val="24"/>
                <w:szCs w:val="24"/>
                <w:lang w:eastAsia="ru-RU"/>
              </w:rPr>
              <w:t>Ботинки кожаные</w:t>
            </w:r>
          </w:p>
        </w:tc>
        <w:tc>
          <w:tcPr>
            <w:tcW w:w="1383" w:type="dxa"/>
            <w:vMerge w:val="restart"/>
          </w:tcPr>
          <w:p w14:paraId="5DBE3C69"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15.20.32.122</w:t>
            </w:r>
          </w:p>
        </w:tc>
        <w:tc>
          <w:tcPr>
            <w:tcW w:w="1013" w:type="dxa"/>
            <w:vMerge w:val="restart"/>
            <w:shd w:val="clear" w:color="000000" w:fill="auto"/>
            <w:tcMar>
              <w:left w:w="28" w:type="dxa"/>
              <w:right w:w="28" w:type="dxa"/>
            </w:tcMar>
            <w:hideMark/>
          </w:tcPr>
          <w:p w14:paraId="66205F22"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пара</w:t>
            </w:r>
          </w:p>
        </w:tc>
        <w:tc>
          <w:tcPr>
            <w:tcW w:w="1757" w:type="dxa"/>
            <w:shd w:val="clear" w:color="000000" w:fill="auto"/>
            <w:tcMar>
              <w:left w:w="28" w:type="dxa"/>
              <w:right w:w="28" w:type="dxa"/>
            </w:tcMar>
            <w:vAlign w:val="center"/>
          </w:tcPr>
          <w:p w14:paraId="02EE9723"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500</w:t>
            </w:r>
          </w:p>
        </w:tc>
        <w:tc>
          <w:tcPr>
            <w:tcW w:w="1489" w:type="dxa"/>
            <w:shd w:val="clear" w:color="000000" w:fill="auto"/>
          </w:tcPr>
          <w:p w14:paraId="1628CFE4"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г. Москвы</w:t>
            </w:r>
          </w:p>
        </w:tc>
        <w:tc>
          <w:tcPr>
            <w:tcW w:w="1489" w:type="dxa"/>
            <w:vMerge w:val="restart"/>
            <w:shd w:val="clear" w:color="000000" w:fill="auto"/>
            <w:tcMar>
              <w:left w:w="28" w:type="dxa"/>
              <w:right w:w="28" w:type="dxa"/>
            </w:tcMar>
          </w:tcPr>
          <w:p w14:paraId="36BC1DD2" w14:textId="77777777" w:rsidR="00321D6B" w:rsidRPr="00321D6B" w:rsidRDefault="00321D6B" w:rsidP="00B901C1">
            <w:pPr>
              <w:spacing w:after="0" w:line="240" w:lineRule="auto"/>
              <w:jc w:val="center"/>
              <w:rPr>
                <w:rFonts w:cstheme="minorHAnsi"/>
                <w:color w:val="000000"/>
                <w:sz w:val="24"/>
                <w:szCs w:val="24"/>
              </w:rPr>
            </w:pPr>
            <w:r w:rsidRPr="00321D6B">
              <w:rPr>
                <w:rFonts w:eastAsia="Times New Roman" w:cstheme="minorHAnsi"/>
                <w:sz w:val="24"/>
                <w:szCs w:val="24"/>
                <w:lang w:eastAsia="ru-RU"/>
              </w:rPr>
              <w:t>В соответствии с заявкой</w:t>
            </w:r>
          </w:p>
        </w:tc>
      </w:tr>
      <w:tr w:rsidR="00321D6B" w:rsidRPr="009C100D" w14:paraId="44DD0F17" w14:textId="77777777" w:rsidTr="00EA34BC">
        <w:trPr>
          <w:trHeight w:val="146"/>
        </w:trPr>
        <w:tc>
          <w:tcPr>
            <w:tcW w:w="372" w:type="dxa"/>
            <w:vMerge/>
            <w:shd w:val="clear" w:color="auto" w:fill="auto"/>
            <w:tcMar>
              <w:left w:w="28" w:type="dxa"/>
              <w:right w:w="28" w:type="dxa"/>
            </w:tcMar>
          </w:tcPr>
          <w:p w14:paraId="0AD84528" w14:textId="77777777" w:rsidR="00321D6B" w:rsidRDefault="00321D6B" w:rsidP="00B901C1">
            <w:pPr>
              <w:spacing w:after="0" w:line="240" w:lineRule="auto"/>
              <w:jc w:val="center"/>
              <w:rPr>
                <w:rFonts w:ascii="Times New Roman" w:eastAsia="Times New Roman" w:hAnsi="Times New Roman"/>
                <w:color w:val="000000"/>
                <w:sz w:val="24"/>
                <w:szCs w:val="24"/>
                <w:lang w:eastAsia="ru-RU"/>
              </w:rPr>
            </w:pPr>
          </w:p>
        </w:tc>
        <w:tc>
          <w:tcPr>
            <w:tcW w:w="2776" w:type="dxa"/>
            <w:vMerge/>
            <w:shd w:val="clear" w:color="auto" w:fill="auto"/>
            <w:tcMar>
              <w:left w:w="28" w:type="dxa"/>
              <w:right w:w="28" w:type="dxa"/>
            </w:tcMar>
          </w:tcPr>
          <w:p w14:paraId="25E1D06C" w14:textId="77777777" w:rsidR="00321D6B" w:rsidRPr="00321D6B" w:rsidRDefault="00321D6B" w:rsidP="00B901C1">
            <w:pPr>
              <w:spacing w:after="0" w:line="240" w:lineRule="auto"/>
              <w:rPr>
                <w:rFonts w:eastAsia="Times New Roman" w:cstheme="minorHAnsi"/>
                <w:sz w:val="24"/>
                <w:szCs w:val="24"/>
                <w:lang w:eastAsia="ru-RU"/>
              </w:rPr>
            </w:pPr>
          </w:p>
        </w:tc>
        <w:tc>
          <w:tcPr>
            <w:tcW w:w="1383" w:type="dxa"/>
            <w:vMerge/>
          </w:tcPr>
          <w:p w14:paraId="63057E3F"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vMerge/>
            <w:shd w:val="clear" w:color="000000" w:fill="auto"/>
            <w:tcMar>
              <w:left w:w="28" w:type="dxa"/>
              <w:right w:w="28" w:type="dxa"/>
            </w:tcMar>
          </w:tcPr>
          <w:p w14:paraId="64C92DDF"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14F1AEF0"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1000</w:t>
            </w:r>
          </w:p>
        </w:tc>
        <w:tc>
          <w:tcPr>
            <w:tcW w:w="1489" w:type="dxa"/>
            <w:shd w:val="clear" w:color="000000" w:fill="auto"/>
          </w:tcPr>
          <w:p w14:paraId="16D0E862"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Московской области</w:t>
            </w:r>
          </w:p>
        </w:tc>
        <w:tc>
          <w:tcPr>
            <w:tcW w:w="1489" w:type="dxa"/>
            <w:vMerge/>
            <w:shd w:val="clear" w:color="000000" w:fill="auto"/>
            <w:tcMar>
              <w:left w:w="28" w:type="dxa"/>
              <w:right w:w="28" w:type="dxa"/>
            </w:tcMar>
          </w:tcPr>
          <w:p w14:paraId="676FBE1B"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3EF62402" w14:textId="77777777" w:rsidTr="00EA34BC">
        <w:trPr>
          <w:trHeight w:val="146"/>
        </w:trPr>
        <w:tc>
          <w:tcPr>
            <w:tcW w:w="372" w:type="dxa"/>
            <w:shd w:val="clear" w:color="auto" w:fill="auto"/>
            <w:tcMar>
              <w:left w:w="28" w:type="dxa"/>
              <w:right w:w="28" w:type="dxa"/>
            </w:tcMar>
          </w:tcPr>
          <w:p w14:paraId="6F98B3CE" w14:textId="77777777" w:rsidR="00321D6B" w:rsidRDefault="00321D6B" w:rsidP="00B901C1">
            <w:pPr>
              <w:spacing w:after="0" w:line="240" w:lineRule="auto"/>
              <w:jc w:val="center"/>
              <w:rPr>
                <w:rFonts w:ascii="Times New Roman" w:eastAsia="Times New Roman" w:hAnsi="Times New Roman"/>
                <w:color w:val="000000"/>
                <w:sz w:val="24"/>
                <w:szCs w:val="24"/>
                <w:lang w:eastAsia="ru-RU"/>
              </w:rPr>
            </w:pPr>
          </w:p>
        </w:tc>
        <w:tc>
          <w:tcPr>
            <w:tcW w:w="2776" w:type="dxa"/>
            <w:shd w:val="clear" w:color="auto" w:fill="auto"/>
            <w:tcMar>
              <w:left w:w="28" w:type="dxa"/>
              <w:right w:w="28" w:type="dxa"/>
            </w:tcMar>
          </w:tcPr>
          <w:p w14:paraId="5036C67E"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ИТОГО</w:t>
            </w:r>
          </w:p>
        </w:tc>
        <w:tc>
          <w:tcPr>
            <w:tcW w:w="1383" w:type="dxa"/>
          </w:tcPr>
          <w:p w14:paraId="6069B5E6"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shd w:val="clear" w:color="000000" w:fill="auto"/>
            <w:tcMar>
              <w:left w:w="28" w:type="dxa"/>
              <w:right w:w="28" w:type="dxa"/>
            </w:tcMar>
          </w:tcPr>
          <w:p w14:paraId="5274287F"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4D427836" w14:textId="77777777" w:rsidR="00321D6B" w:rsidRPr="00321D6B" w:rsidRDefault="00321D6B" w:rsidP="00B901C1">
            <w:pPr>
              <w:spacing w:after="0" w:line="240" w:lineRule="auto"/>
              <w:jc w:val="center"/>
              <w:rPr>
                <w:rFonts w:eastAsia="Times New Roman" w:cstheme="minorHAnsi"/>
                <w:b/>
                <w:color w:val="000000"/>
                <w:sz w:val="24"/>
                <w:szCs w:val="24"/>
                <w:lang w:eastAsia="ru-RU"/>
              </w:rPr>
            </w:pPr>
            <w:r w:rsidRPr="00321D6B">
              <w:rPr>
                <w:rFonts w:eastAsia="Times New Roman" w:cstheme="minorHAnsi"/>
                <w:b/>
                <w:color w:val="000000"/>
                <w:sz w:val="24"/>
                <w:szCs w:val="24"/>
                <w:lang w:eastAsia="ru-RU"/>
              </w:rPr>
              <w:t>1500</w:t>
            </w:r>
          </w:p>
        </w:tc>
        <w:tc>
          <w:tcPr>
            <w:tcW w:w="1489" w:type="dxa"/>
            <w:shd w:val="clear" w:color="000000" w:fill="auto"/>
          </w:tcPr>
          <w:p w14:paraId="0A0A94ED" w14:textId="77777777" w:rsidR="00321D6B" w:rsidRPr="00321D6B" w:rsidRDefault="00321D6B" w:rsidP="00B901C1">
            <w:pPr>
              <w:spacing w:after="0" w:line="240" w:lineRule="auto"/>
              <w:jc w:val="center"/>
              <w:rPr>
                <w:rFonts w:eastAsia="Times New Roman" w:cstheme="minorHAnsi"/>
                <w:sz w:val="24"/>
                <w:szCs w:val="24"/>
                <w:lang w:eastAsia="ru-RU"/>
              </w:rPr>
            </w:pPr>
          </w:p>
        </w:tc>
        <w:tc>
          <w:tcPr>
            <w:tcW w:w="1489" w:type="dxa"/>
            <w:shd w:val="clear" w:color="000000" w:fill="auto"/>
            <w:tcMar>
              <w:left w:w="28" w:type="dxa"/>
              <w:right w:w="28" w:type="dxa"/>
            </w:tcMar>
          </w:tcPr>
          <w:p w14:paraId="52FFEB63"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17DE56A8" w14:textId="77777777" w:rsidTr="00EA34BC">
        <w:trPr>
          <w:trHeight w:val="147"/>
        </w:trPr>
        <w:tc>
          <w:tcPr>
            <w:tcW w:w="372" w:type="dxa"/>
            <w:vMerge w:val="restart"/>
            <w:shd w:val="clear" w:color="auto" w:fill="auto"/>
            <w:tcMar>
              <w:left w:w="28" w:type="dxa"/>
              <w:right w:w="28" w:type="dxa"/>
            </w:tcMar>
          </w:tcPr>
          <w:p w14:paraId="03D041EA" w14:textId="77777777" w:rsidR="00321D6B" w:rsidRPr="009C100D" w:rsidRDefault="00321D6B" w:rsidP="00B901C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2776" w:type="dxa"/>
            <w:vMerge w:val="restart"/>
            <w:shd w:val="clear" w:color="auto" w:fill="auto"/>
            <w:tcMar>
              <w:left w:w="28" w:type="dxa"/>
              <w:right w:w="28" w:type="dxa"/>
            </w:tcMar>
          </w:tcPr>
          <w:p w14:paraId="677D51AC"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 xml:space="preserve">Ботинки кожаные с жестким </w:t>
            </w:r>
            <w:proofErr w:type="spellStart"/>
            <w:r w:rsidRPr="00321D6B">
              <w:rPr>
                <w:rFonts w:eastAsia="Times New Roman" w:cstheme="minorHAnsi"/>
                <w:sz w:val="24"/>
                <w:szCs w:val="24"/>
                <w:lang w:eastAsia="ru-RU"/>
              </w:rPr>
              <w:t>подноском</w:t>
            </w:r>
            <w:proofErr w:type="spellEnd"/>
          </w:p>
        </w:tc>
        <w:tc>
          <w:tcPr>
            <w:tcW w:w="1383" w:type="dxa"/>
            <w:vMerge w:val="restart"/>
          </w:tcPr>
          <w:p w14:paraId="4DB31F02"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15.20.32.122</w:t>
            </w:r>
          </w:p>
        </w:tc>
        <w:tc>
          <w:tcPr>
            <w:tcW w:w="1013" w:type="dxa"/>
            <w:vMerge w:val="restart"/>
            <w:shd w:val="clear" w:color="000000" w:fill="auto"/>
            <w:tcMar>
              <w:left w:w="28" w:type="dxa"/>
              <w:right w:w="28" w:type="dxa"/>
            </w:tcMar>
          </w:tcPr>
          <w:p w14:paraId="6BB95C4D"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пара</w:t>
            </w:r>
          </w:p>
        </w:tc>
        <w:tc>
          <w:tcPr>
            <w:tcW w:w="1757" w:type="dxa"/>
            <w:shd w:val="clear" w:color="000000" w:fill="auto"/>
            <w:tcMar>
              <w:left w:w="28" w:type="dxa"/>
              <w:right w:w="28" w:type="dxa"/>
            </w:tcMar>
            <w:vAlign w:val="center"/>
          </w:tcPr>
          <w:p w14:paraId="4116E83D"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1000</w:t>
            </w:r>
          </w:p>
        </w:tc>
        <w:tc>
          <w:tcPr>
            <w:tcW w:w="1489" w:type="dxa"/>
            <w:shd w:val="clear" w:color="000000" w:fill="auto"/>
          </w:tcPr>
          <w:p w14:paraId="26D84627"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г. Москвы</w:t>
            </w:r>
          </w:p>
        </w:tc>
        <w:tc>
          <w:tcPr>
            <w:tcW w:w="1489" w:type="dxa"/>
            <w:vMerge w:val="restart"/>
            <w:shd w:val="clear" w:color="000000" w:fill="auto"/>
            <w:tcMar>
              <w:left w:w="28" w:type="dxa"/>
              <w:right w:w="28" w:type="dxa"/>
            </w:tcMar>
          </w:tcPr>
          <w:p w14:paraId="5207FF6A" w14:textId="77777777" w:rsidR="00321D6B" w:rsidRPr="00321D6B" w:rsidRDefault="00321D6B" w:rsidP="00B901C1">
            <w:pPr>
              <w:spacing w:after="0" w:line="240" w:lineRule="auto"/>
              <w:jc w:val="center"/>
              <w:rPr>
                <w:rFonts w:cstheme="minorHAnsi"/>
                <w:color w:val="000000"/>
                <w:sz w:val="24"/>
                <w:szCs w:val="24"/>
              </w:rPr>
            </w:pPr>
            <w:r w:rsidRPr="00321D6B">
              <w:rPr>
                <w:rFonts w:eastAsia="Times New Roman" w:cstheme="minorHAnsi"/>
                <w:sz w:val="24"/>
                <w:szCs w:val="24"/>
                <w:lang w:eastAsia="ru-RU"/>
              </w:rPr>
              <w:t>В соответствии с заявкой</w:t>
            </w:r>
          </w:p>
        </w:tc>
      </w:tr>
      <w:tr w:rsidR="00321D6B" w:rsidRPr="009C100D" w14:paraId="7430B2D9" w14:textId="77777777" w:rsidTr="00EA34BC">
        <w:trPr>
          <w:trHeight w:val="146"/>
        </w:trPr>
        <w:tc>
          <w:tcPr>
            <w:tcW w:w="372" w:type="dxa"/>
            <w:vMerge/>
            <w:shd w:val="clear" w:color="auto" w:fill="auto"/>
            <w:tcMar>
              <w:left w:w="28" w:type="dxa"/>
              <w:right w:w="28" w:type="dxa"/>
            </w:tcMar>
          </w:tcPr>
          <w:p w14:paraId="47AF3A01" w14:textId="77777777" w:rsidR="00321D6B" w:rsidRDefault="00321D6B" w:rsidP="00B901C1">
            <w:pPr>
              <w:spacing w:after="0" w:line="240" w:lineRule="auto"/>
              <w:jc w:val="center"/>
              <w:rPr>
                <w:rFonts w:ascii="Times New Roman" w:eastAsia="Times New Roman" w:hAnsi="Times New Roman"/>
                <w:color w:val="000000"/>
                <w:sz w:val="24"/>
                <w:szCs w:val="24"/>
                <w:lang w:eastAsia="ru-RU"/>
              </w:rPr>
            </w:pPr>
          </w:p>
        </w:tc>
        <w:tc>
          <w:tcPr>
            <w:tcW w:w="2776" w:type="dxa"/>
            <w:vMerge/>
            <w:shd w:val="clear" w:color="auto" w:fill="auto"/>
            <w:tcMar>
              <w:left w:w="28" w:type="dxa"/>
              <w:right w:w="28" w:type="dxa"/>
            </w:tcMar>
          </w:tcPr>
          <w:p w14:paraId="28512370" w14:textId="77777777" w:rsidR="00321D6B" w:rsidRPr="00321D6B" w:rsidRDefault="00321D6B" w:rsidP="00B901C1">
            <w:pPr>
              <w:spacing w:after="0" w:line="240" w:lineRule="auto"/>
              <w:rPr>
                <w:rFonts w:eastAsia="Times New Roman" w:cstheme="minorHAnsi"/>
                <w:sz w:val="24"/>
                <w:szCs w:val="24"/>
                <w:lang w:eastAsia="ru-RU"/>
              </w:rPr>
            </w:pPr>
          </w:p>
        </w:tc>
        <w:tc>
          <w:tcPr>
            <w:tcW w:w="1383" w:type="dxa"/>
            <w:vMerge/>
          </w:tcPr>
          <w:p w14:paraId="4BC948D1"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vMerge/>
            <w:shd w:val="clear" w:color="000000" w:fill="auto"/>
            <w:tcMar>
              <w:left w:w="28" w:type="dxa"/>
              <w:right w:w="28" w:type="dxa"/>
            </w:tcMar>
          </w:tcPr>
          <w:p w14:paraId="03FB5E8F"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5D674540"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400</w:t>
            </w:r>
          </w:p>
        </w:tc>
        <w:tc>
          <w:tcPr>
            <w:tcW w:w="1489" w:type="dxa"/>
            <w:shd w:val="clear" w:color="000000" w:fill="auto"/>
          </w:tcPr>
          <w:p w14:paraId="5DD89605"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Московской области</w:t>
            </w:r>
          </w:p>
        </w:tc>
        <w:tc>
          <w:tcPr>
            <w:tcW w:w="1489" w:type="dxa"/>
            <w:vMerge/>
            <w:shd w:val="clear" w:color="000000" w:fill="auto"/>
            <w:tcMar>
              <w:left w:w="28" w:type="dxa"/>
              <w:right w:w="28" w:type="dxa"/>
            </w:tcMar>
          </w:tcPr>
          <w:p w14:paraId="59001BA0"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3E187737" w14:textId="77777777" w:rsidTr="00EA34BC">
        <w:trPr>
          <w:trHeight w:val="146"/>
        </w:trPr>
        <w:tc>
          <w:tcPr>
            <w:tcW w:w="372" w:type="dxa"/>
            <w:shd w:val="clear" w:color="auto" w:fill="auto"/>
            <w:tcMar>
              <w:left w:w="28" w:type="dxa"/>
              <w:right w:w="28" w:type="dxa"/>
            </w:tcMar>
          </w:tcPr>
          <w:p w14:paraId="0B4A13FD" w14:textId="77777777" w:rsidR="00321D6B" w:rsidRDefault="00321D6B" w:rsidP="00B901C1">
            <w:pPr>
              <w:spacing w:after="0" w:line="240" w:lineRule="auto"/>
              <w:jc w:val="center"/>
              <w:rPr>
                <w:rFonts w:ascii="Times New Roman" w:eastAsia="Times New Roman" w:hAnsi="Times New Roman"/>
                <w:color w:val="000000"/>
                <w:sz w:val="24"/>
                <w:szCs w:val="24"/>
                <w:lang w:eastAsia="ru-RU"/>
              </w:rPr>
            </w:pPr>
          </w:p>
        </w:tc>
        <w:tc>
          <w:tcPr>
            <w:tcW w:w="2776" w:type="dxa"/>
            <w:shd w:val="clear" w:color="auto" w:fill="auto"/>
            <w:tcMar>
              <w:left w:w="28" w:type="dxa"/>
              <w:right w:w="28" w:type="dxa"/>
            </w:tcMar>
          </w:tcPr>
          <w:p w14:paraId="33ED8CC7"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ИТОГО</w:t>
            </w:r>
          </w:p>
        </w:tc>
        <w:tc>
          <w:tcPr>
            <w:tcW w:w="1383" w:type="dxa"/>
          </w:tcPr>
          <w:p w14:paraId="3B3E8D27"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shd w:val="clear" w:color="000000" w:fill="auto"/>
            <w:tcMar>
              <w:left w:w="28" w:type="dxa"/>
              <w:right w:w="28" w:type="dxa"/>
            </w:tcMar>
          </w:tcPr>
          <w:p w14:paraId="69B9E95B"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1C3A403F" w14:textId="77777777" w:rsidR="00321D6B" w:rsidRPr="00321D6B" w:rsidRDefault="00321D6B" w:rsidP="00B901C1">
            <w:pPr>
              <w:spacing w:after="0" w:line="240" w:lineRule="auto"/>
              <w:jc w:val="center"/>
              <w:rPr>
                <w:rFonts w:cstheme="minorHAnsi"/>
                <w:b/>
                <w:color w:val="000000"/>
                <w:sz w:val="24"/>
                <w:szCs w:val="24"/>
              </w:rPr>
            </w:pPr>
            <w:r w:rsidRPr="00321D6B">
              <w:rPr>
                <w:rFonts w:cstheme="minorHAnsi"/>
                <w:b/>
                <w:color w:val="000000"/>
                <w:sz w:val="24"/>
                <w:szCs w:val="24"/>
              </w:rPr>
              <w:t>1400</w:t>
            </w:r>
          </w:p>
        </w:tc>
        <w:tc>
          <w:tcPr>
            <w:tcW w:w="1489" w:type="dxa"/>
            <w:shd w:val="clear" w:color="000000" w:fill="auto"/>
          </w:tcPr>
          <w:p w14:paraId="01BF71DB" w14:textId="77777777" w:rsidR="00321D6B" w:rsidRPr="00321D6B" w:rsidRDefault="00321D6B" w:rsidP="00B901C1">
            <w:pPr>
              <w:spacing w:after="0" w:line="240" w:lineRule="auto"/>
              <w:jc w:val="center"/>
              <w:rPr>
                <w:rFonts w:eastAsia="Times New Roman" w:cstheme="minorHAnsi"/>
                <w:sz w:val="24"/>
                <w:szCs w:val="24"/>
                <w:lang w:eastAsia="ru-RU"/>
              </w:rPr>
            </w:pPr>
          </w:p>
        </w:tc>
        <w:tc>
          <w:tcPr>
            <w:tcW w:w="1489" w:type="dxa"/>
            <w:shd w:val="clear" w:color="000000" w:fill="auto"/>
            <w:tcMar>
              <w:left w:w="28" w:type="dxa"/>
              <w:right w:w="28" w:type="dxa"/>
            </w:tcMar>
          </w:tcPr>
          <w:p w14:paraId="287F7E2E"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6686B07A" w14:textId="77777777" w:rsidTr="00EA34BC">
        <w:trPr>
          <w:trHeight w:val="147"/>
        </w:trPr>
        <w:tc>
          <w:tcPr>
            <w:tcW w:w="372" w:type="dxa"/>
            <w:vMerge w:val="restart"/>
            <w:shd w:val="clear" w:color="auto" w:fill="auto"/>
            <w:tcMar>
              <w:left w:w="28" w:type="dxa"/>
              <w:right w:w="28" w:type="dxa"/>
            </w:tcMar>
          </w:tcPr>
          <w:p w14:paraId="4BA254EB" w14:textId="77777777" w:rsidR="00321D6B" w:rsidRPr="009C100D" w:rsidRDefault="00321D6B" w:rsidP="00B901C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3</w:t>
            </w:r>
          </w:p>
        </w:tc>
        <w:tc>
          <w:tcPr>
            <w:tcW w:w="2776" w:type="dxa"/>
            <w:vMerge w:val="restart"/>
            <w:shd w:val="clear" w:color="auto" w:fill="auto"/>
            <w:noWrap/>
            <w:tcMar>
              <w:left w:w="28" w:type="dxa"/>
              <w:right w:w="28" w:type="dxa"/>
            </w:tcMar>
          </w:tcPr>
          <w:p w14:paraId="2DA09057"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 xml:space="preserve">Полуботинки кожаные с жестким </w:t>
            </w:r>
            <w:proofErr w:type="spellStart"/>
            <w:r w:rsidRPr="00321D6B">
              <w:rPr>
                <w:rFonts w:eastAsia="Times New Roman" w:cstheme="minorHAnsi"/>
                <w:sz w:val="24"/>
                <w:szCs w:val="24"/>
                <w:lang w:eastAsia="ru-RU"/>
              </w:rPr>
              <w:t>подноском</w:t>
            </w:r>
            <w:proofErr w:type="spellEnd"/>
          </w:p>
        </w:tc>
        <w:tc>
          <w:tcPr>
            <w:tcW w:w="1383" w:type="dxa"/>
            <w:vMerge w:val="restart"/>
          </w:tcPr>
          <w:p w14:paraId="03CE32B3"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15.20.32.122</w:t>
            </w:r>
          </w:p>
        </w:tc>
        <w:tc>
          <w:tcPr>
            <w:tcW w:w="1013" w:type="dxa"/>
            <w:vMerge w:val="restart"/>
            <w:shd w:val="clear" w:color="000000" w:fill="auto"/>
            <w:tcMar>
              <w:left w:w="28" w:type="dxa"/>
              <w:right w:w="28" w:type="dxa"/>
            </w:tcMar>
          </w:tcPr>
          <w:p w14:paraId="187BAF62"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пара</w:t>
            </w:r>
          </w:p>
        </w:tc>
        <w:tc>
          <w:tcPr>
            <w:tcW w:w="1757" w:type="dxa"/>
            <w:shd w:val="clear" w:color="000000" w:fill="auto"/>
            <w:tcMar>
              <w:left w:w="28" w:type="dxa"/>
              <w:right w:w="28" w:type="dxa"/>
            </w:tcMar>
            <w:vAlign w:val="center"/>
          </w:tcPr>
          <w:p w14:paraId="5C03F879"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2400</w:t>
            </w:r>
          </w:p>
        </w:tc>
        <w:tc>
          <w:tcPr>
            <w:tcW w:w="1489" w:type="dxa"/>
            <w:shd w:val="clear" w:color="000000" w:fill="auto"/>
          </w:tcPr>
          <w:p w14:paraId="1F602ACD"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г. Москвы</w:t>
            </w:r>
          </w:p>
        </w:tc>
        <w:tc>
          <w:tcPr>
            <w:tcW w:w="1489" w:type="dxa"/>
            <w:vMerge w:val="restart"/>
            <w:shd w:val="clear" w:color="000000" w:fill="auto"/>
            <w:tcMar>
              <w:left w:w="28" w:type="dxa"/>
              <w:right w:w="28" w:type="dxa"/>
            </w:tcMar>
          </w:tcPr>
          <w:p w14:paraId="4756C314" w14:textId="77777777" w:rsidR="00321D6B" w:rsidRPr="00321D6B" w:rsidRDefault="00321D6B" w:rsidP="00B901C1">
            <w:pPr>
              <w:spacing w:after="0" w:line="240" w:lineRule="auto"/>
              <w:jc w:val="center"/>
              <w:rPr>
                <w:rFonts w:cstheme="minorHAnsi"/>
                <w:color w:val="000000"/>
                <w:sz w:val="24"/>
                <w:szCs w:val="24"/>
              </w:rPr>
            </w:pPr>
            <w:r w:rsidRPr="00321D6B">
              <w:rPr>
                <w:rFonts w:eastAsia="Times New Roman" w:cstheme="minorHAnsi"/>
                <w:sz w:val="24"/>
                <w:szCs w:val="24"/>
                <w:lang w:eastAsia="ru-RU"/>
              </w:rPr>
              <w:t>В соответствии с заявкой</w:t>
            </w:r>
          </w:p>
        </w:tc>
      </w:tr>
      <w:tr w:rsidR="00321D6B" w:rsidRPr="009C100D" w14:paraId="0589CA66" w14:textId="77777777" w:rsidTr="00EA34BC">
        <w:trPr>
          <w:trHeight w:val="146"/>
        </w:trPr>
        <w:tc>
          <w:tcPr>
            <w:tcW w:w="372" w:type="dxa"/>
            <w:vMerge/>
            <w:shd w:val="clear" w:color="auto" w:fill="auto"/>
            <w:tcMar>
              <w:left w:w="28" w:type="dxa"/>
              <w:right w:w="28" w:type="dxa"/>
            </w:tcMar>
          </w:tcPr>
          <w:p w14:paraId="582D2CD5"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vMerge/>
            <w:shd w:val="clear" w:color="auto" w:fill="auto"/>
            <w:noWrap/>
            <w:tcMar>
              <w:left w:w="28" w:type="dxa"/>
              <w:right w:w="28" w:type="dxa"/>
            </w:tcMar>
          </w:tcPr>
          <w:p w14:paraId="581DD286" w14:textId="77777777" w:rsidR="00321D6B" w:rsidRPr="00321D6B" w:rsidRDefault="00321D6B" w:rsidP="00B901C1">
            <w:pPr>
              <w:spacing w:after="0" w:line="240" w:lineRule="auto"/>
              <w:rPr>
                <w:rFonts w:eastAsia="Times New Roman" w:cstheme="minorHAnsi"/>
                <w:sz w:val="24"/>
                <w:szCs w:val="24"/>
                <w:lang w:eastAsia="ru-RU"/>
              </w:rPr>
            </w:pPr>
          </w:p>
        </w:tc>
        <w:tc>
          <w:tcPr>
            <w:tcW w:w="1383" w:type="dxa"/>
            <w:vMerge/>
          </w:tcPr>
          <w:p w14:paraId="0B225525"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vMerge/>
            <w:shd w:val="clear" w:color="000000" w:fill="auto"/>
            <w:tcMar>
              <w:left w:w="28" w:type="dxa"/>
              <w:right w:w="28" w:type="dxa"/>
            </w:tcMar>
          </w:tcPr>
          <w:p w14:paraId="3F292696"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28BA2089"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1400</w:t>
            </w:r>
          </w:p>
        </w:tc>
        <w:tc>
          <w:tcPr>
            <w:tcW w:w="1489" w:type="dxa"/>
            <w:shd w:val="clear" w:color="000000" w:fill="auto"/>
          </w:tcPr>
          <w:p w14:paraId="077EEBA9"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Московской области</w:t>
            </w:r>
          </w:p>
        </w:tc>
        <w:tc>
          <w:tcPr>
            <w:tcW w:w="1489" w:type="dxa"/>
            <w:vMerge/>
            <w:shd w:val="clear" w:color="000000" w:fill="auto"/>
            <w:tcMar>
              <w:left w:w="28" w:type="dxa"/>
              <w:right w:w="28" w:type="dxa"/>
            </w:tcMar>
          </w:tcPr>
          <w:p w14:paraId="2B23553D"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191D2906" w14:textId="77777777" w:rsidTr="00EA34BC">
        <w:trPr>
          <w:trHeight w:val="146"/>
        </w:trPr>
        <w:tc>
          <w:tcPr>
            <w:tcW w:w="372" w:type="dxa"/>
            <w:shd w:val="clear" w:color="auto" w:fill="auto"/>
            <w:tcMar>
              <w:left w:w="28" w:type="dxa"/>
              <w:right w:w="28" w:type="dxa"/>
            </w:tcMar>
          </w:tcPr>
          <w:p w14:paraId="1226583D"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shd w:val="clear" w:color="auto" w:fill="auto"/>
            <w:noWrap/>
            <w:tcMar>
              <w:left w:w="28" w:type="dxa"/>
              <w:right w:w="28" w:type="dxa"/>
            </w:tcMar>
          </w:tcPr>
          <w:p w14:paraId="6413E3F1"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ИТОГО</w:t>
            </w:r>
          </w:p>
        </w:tc>
        <w:tc>
          <w:tcPr>
            <w:tcW w:w="1383" w:type="dxa"/>
          </w:tcPr>
          <w:p w14:paraId="6A1C6ED6"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shd w:val="clear" w:color="000000" w:fill="auto"/>
            <w:tcMar>
              <w:left w:w="28" w:type="dxa"/>
              <w:right w:w="28" w:type="dxa"/>
            </w:tcMar>
          </w:tcPr>
          <w:p w14:paraId="5FD50339"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09E988BD" w14:textId="77777777" w:rsidR="00321D6B" w:rsidRPr="00321D6B" w:rsidRDefault="00321D6B" w:rsidP="00B901C1">
            <w:pPr>
              <w:spacing w:after="0" w:line="240" w:lineRule="auto"/>
              <w:jc w:val="center"/>
              <w:rPr>
                <w:rFonts w:cstheme="minorHAnsi"/>
                <w:b/>
                <w:color w:val="000000"/>
                <w:sz w:val="24"/>
                <w:szCs w:val="24"/>
              </w:rPr>
            </w:pPr>
            <w:r w:rsidRPr="00321D6B">
              <w:rPr>
                <w:rFonts w:cstheme="minorHAnsi"/>
                <w:b/>
                <w:color w:val="000000"/>
                <w:sz w:val="24"/>
                <w:szCs w:val="24"/>
              </w:rPr>
              <w:t>3800</w:t>
            </w:r>
          </w:p>
        </w:tc>
        <w:tc>
          <w:tcPr>
            <w:tcW w:w="1489" w:type="dxa"/>
            <w:shd w:val="clear" w:color="000000" w:fill="auto"/>
          </w:tcPr>
          <w:p w14:paraId="5F2F64C5" w14:textId="77777777" w:rsidR="00321D6B" w:rsidRPr="00321D6B" w:rsidRDefault="00321D6B" w:rsidP="00B901C1">
            <w:pPr>
              <w:spacing w:after="0" w:line="240" w:lineRule="auto"/>
              <w:jc w:val="center"/>
              <w:rPr>
                <w:rFonts w:eastAsia="Times New Roman" w:cstheme="minorHAnsi"/>
                <w:sz w:val="24"/>
                <w:szCs w:val="24"/>
                <w:lang w:eastAsia="ru-RU"/>
              </w:rPr>
            </w:pPr>
          </w:p>
        </w:tc>
        <w:tc>
          <w:tcPr>
            <w:tcW w:w="1489" w:type="dxa"/>
            <w:shd w:val="clear" w:color="000000" w:fill="auto"/>
            <w:tcMar>
              <w:left w:w="28" w:type="dxa"/>
              <w:right w:w="28" w:type="dxa"/>
            </w:tcMar>
          </w:tcPr>
          <w:p w14:paraId="3839B68E"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32583A80" w14:textId="77777777" w:rsidTr="00EA34BC">
        <w:trPr>
          <w:trHeight w:val="218"/>
        </w:trPr>
        <w:tc>
          <w:tcPr>
            <w:tcW w:w="372" w:type="dxa"/>
            <w:vMerge w:val="restart"/>
            <w:shd w:val="clear" w:color="auto" w:fill="auto"/>
            <w:tcMar>
              <w:left w:w="28" w:type="dxa"/>
              <w:right w:w="28" w:type="dxa"/>
            </w:tcMar>
          </w:tcPr>
          <w:p w14:paraId="0EBB90F1" w14:textId="77777777" w:rsidR="00321D6B" w:rsidRPr="009C100D" w:rsidRDefault="00321D6B" w:rsidP="00B901C1">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4</w:t>
            </w:r>
          </w:p>
        </w:tc>
        <w:tc>
          <w:tcPr>
            <w:tcW w:w="2776" w:type="dxa"/>
            <w:vMerge w:val="restart"/>
            <w:shd w:val="clear" w:color="auto" w:fill="auto"/>
            <w:noWrap/>
            <w:tcMar>
              <w:left w:w="28" w:type="dxa"/>
              <w:right w:w="28" w:type="dxa"/>
            </w:tcMar>
          </w:tcPr>
          <w:p w14:paraId="4CB42526"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 xml:space="preserve">Полуботинки кожаные с жестким </w:t>
            </w:r>
            <w:proofErr w:type="spellStart"/>
            <w:r w:rsidRPr="00321D6B">
              <w:rPr>
                <w:rFonts w:eastAsia="Times New Roman" w:cstheme="minorHAnsi"/>
                <w:sz w:val="24"/>
                <w:szCs w:val="24"/>
                <w:lang w:eastAsia="ru-RU"/>
              </w:rPr>
              <w:t>подноском</w:t>
            </w:r>
            <w:proofErr w:type="spellEnd"/>
            <w:r w:rsidRPr="00321D6B">
              <w:rPr>
                <w:rFonts w:eastAsia="Times New Roman" w:cstheme="minorHAnsi"/>
                <w:sz w:val="24"/>
                <w:szCs w:val="24"/>
                <w:lang w:eastAsia="ru-RU"/>
              </w:rPr>
              <w:t xml:space="preserve"> (для почтальонов, курьеров)</w:t>
            </w:r>
          </w:p>
        </w:tc>
        <w:tc>
          <w:tcPr>
            <w:tcW w:w="1383" w:type="dxa"/>
            <w:vMerge w:val="restart"/>
          </w:tcPr>
          <w:p w14:paraId="3601F41A"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15.20.32.122</w:t>
            </w:r>
          </w:p>
        </w:tc>
        <w:tc>
          <w:tcPr>
            <w:tcW w:w="1013" w:type="dxa"/>
            <w:vMerge w:val="restart"/>
            <w:shd w:val="clear" w:color="000000" w:fill="auto"/>
            <w:tcMar>
              <w:left w:w="28" w:type="dxa"/>
              <w:right w:w="28" w:type="dxa"/>
            </w:tcMar>
          </w:tcPr>
          <w:p w14:paraId="03FE665C"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пара</w:t>
            </w:r>
          </w:p>
        </w:tc>
        <w:tc>
          <w:tcPr>
            <w:tcW w:w="1757" w:type="dxa"/>
            <w:shd w:val="clear" w:color="000000" w:fill="auto"/>
            <w:tcMar>
              <w:left w:w="28" w:type="dxa"/>
              <w:right w:w="28" w:type="dxa"/>
            </w:tcMar>
            <w:vAlign w:val="center"/>
          </w:tcPr>
          <w:p w14:paraId="51A993E3"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1500</w:t>
            </w:r>
          </w:p>
        </w:tc>
        <w:tc>
          <w:tcPr>
            <w:tcW w:w="1489" w:type="dxa"/>
            <w:shd w:val="clear" w:color="000000" w:fill="auto"/>
          </w:tcPr>
          <w:p w14:paraId="719B5BB4"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г. Москвы</w:t>
            </w:r>
          </w:p>
        </w:tc>
        <w:tc>
          <w:tcPr>
            <w:tcW w:w="1489" w:type="dxa"/>
            <w:vMerge w:val="restart"/>
            <w:shd w:val="clear" w:color="000000" w:fill="auto"/>
            <w:tcMar>
              <w:left w:w="28" w:type="dxa"/>
              <w:right w:w="28" w:type="dxa"/>
            </w:tcMar>
          </w:tcPr>
          <w:p w14:paraId="701A0C56" w14:textId="77777777" w:rsidR="00321D6B" w:rsidRPr="00321D6B" w:rsidRDefault="00321D6B" w:rsidP="00B901C1">
            <w:pPr>
              <w:spacing w:after="0" w:line="240" w:lineRule="auto"/>
              <w:jc w:val="center"/>
              <w:rPr>
                <w:rFonts w:cstheme="minorHAnsi"/>
                <w:color w:val="000000"/>
                <w:sz w:val="24"/>
                <w:szCs w:val="24"/>
              </w:rPr>
            </w:pPr>
            <w:r w:rsidRPr="00321D6B">
              <w:rPr>
                <w:rFonts w:eastAsia="Times New Roman" w:cstheme="minorHAnsi"/>
                <w:sz w:val="24"/>
                <w:szCs w:val="24"/>
                <w:lang w:eastAsia="ru-RU"/>
              </w:rPr>
              <w:t>В соответствии с заявкой</w:t>
            </w:r>
          </w:p>
        </w:tc>
      </w:tr>
      <w:tr w:rsidR="00321D6B" w:rsidRPr="009C100D" w14:paraId="7369E9CA" w14:textId="77777777" w:rsidTr="00EA34BC">
        <w:trPr>
          <w:trHeight w:val="218"/>
        </w:trPr>
        <w:tc>
          <w:tcPr>
            <w:tcW w:w="372" w:type="dxa"/>
            <w:vMerge/>
            <w:shd w:val="clear" w:color="auto" w:fill="auto"/>
            <w:tcMar>
              <w:left w:w="28" w:type="dxa"/>
              <w:right w:w="28" w:type="dxa"/>
            </w:tcMar>
          </w:tcPr>
          <w:p w14:paraId="7DC912B1"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vMerge/>
            <w:shd w:val="clear" w:color="auto" w:fill="auto"/>
            <w:noWrap/>
            <w:tcMar>
              <w:left w:w="28" w:type="dxa"/>
              <w:right w:w="28" w:type="dxa"/>
            </w:tcMar>
          </w:tcPr>
          <w:p w14:paraId="25DF1A78" w14:textId="77777777" w:rsidR="00321D6B" w:rsidRPr="00321D6B" w:rsidRDefault="00321D6B" w:rsidP="00B901C1">
            <w:pPr>
              <w:spacing w:after="0" w:line="240" w:lineRule="auto"/>
              <w:rPr>
                <w:rFonts w:eastAsia="Times New Roman" w:cstheme="minorHAnsi"/>
                <w:sz w:val="24"/>
                <w:szCs w:val="24"/>
                <w:lang w:eastAsia="ru-RU"/>
              </w:rPr>
            </w:pPr>
          </w:p>
        </w:tc>
        <w:tc>
          <w:tcPr>
            <w:tcW w:w="1383" w:type="dxa"/>
            <w:vMerge/>
          </w:tcPr>
          <w:p w14:paraId="7B074555"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vMerge/>
            <w:shd w:val="clear" w:color="000000" w:fill="auto"/>
            <w:tcMar>
              <w:left w:w="28" w:type="dxa"/>
              <w:right w:w="28" w:type="dxa"/>
            </w:tcMar>
          </w:tcPr>
          <w:p w14:paraId="60FBC29E"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3566013D"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2000</w:t>
            </w:r>
          </w:p>
        </w:tc>
        <w:tc>
          <w:tcPr>
            <w:tcW w:w="1489" w:type="dxa"/>
            <w:shd w:val="clear" w:color="000000" w:fill="auto"/>
          </w:tcPr>
          <w:p w14:paraId="254A52D5"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Московской области</w:t>
            </w:r>
          </w:p>
        </w:tc>
        <w:tc>
          <w:tcPr>
            <w:tcW w:w="1489" w:type="dxa"/>
            <w:vMerge/>
            <w:shd w:val="clear" w:color="000000" w:fill="auto"/>
            <w:tcMar>
              <w:left w:w="28" w:type="dxa"/>
              <w:right w:w="28" w:type="dxa"/>
            </w:tcMar>
          </w:tcPr>
          <w:p w14:paraId="2F588EC5"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0EBB7853" w14:textId="77777777" w:rsidTr="00EA34BC">
        <w:trPr>
          <w:trHeight w:val="218"/>
        </w:trPr>
        <w:tc>
          <w:tcPr>
            <w:tcW w:w="372" w:type="dxa"/>
            <w:shd w:val="clear" w:color="auto" w:fill="auto"/>
            <w:tcMar>
              <w:left w:w="28" w:type="dxa"/>
              <w:right w:w="28" w:type="dxa"/>
            </w:tcMar>
          </w:tcPr>
          <w:p w14:paraId="413ADC80"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shd w:val="clear" w:color="auto" w:fill="auto"/>
            <w:noWrap/>
            <w:tcMar>
              <w:left w:w="28" w:type="dxa"/>
              <w:right w:w="28" w:type="dxa"/>
            </w:tcMar>
          </w:tcPr>
          <w:p w14:paraId="0A29E68E"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ИТОГО</w:t>
            </w:r>
          </w:p>
        </w:tc>
        <w:tc>
          <w:tcPr>
            <w:tcW w:w="1383" w:type="dxa"/>
          </w:tcPr>
          <w:p w14:paraId="047E9714"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shd w:val="clear" w:color="000000" w:fill="auto"/>
            <w:tcMar>
              <w:left w:w="28" w:type="dxa"/>
              <w:right w:w="28" w:type="dxa"/>
            </w:tcMar>
          </w:tcPr>
          <w:p w14:paraId="0776844E"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68BE53FD" w14:textId="77777777" w:rsidR="00321D6B" w:rsidRPr="00321D6B" w:rsidRDefault="00321D6B" w:rsidP="00B901C1">
            <w:pPr>
              <w:spacing w:after="0" w:line="240" w:lineRule="auto"/>
              <w:jc w:val="center"/>
              <w:rPr>
                <w:rFonts w:cstheme="minorHAnsi"/>
                <w:b/>
                <w:color w:val="000000"/>
                <w:sz w:val="24"/>
                <w:szCs w:val="24"/>
              </w:rPr>
            </w:pPr>
            <w:r w:rsidRPr="00321D6B">
              <w:rPr>
                <w:rFonts w:cstheme="minorHAnsi"/>
                <w:b/>
                <w:color w:val="000000"/>
                <w:sz w:val="24"/>
                <w:szCs w:val="24"/>
              </w:rPr>
              <w:t>3500</w:t>
            </w:r>
          </w:p>
        </w:tc>
        <w:tc>
          <w:tcPr>
            <w:tcW w:w="1489" w:type="dxa"/>
            <w:shd w:val="clear" w:color="000000" w:fill="auto"/>
          </w:tcPr>
          <w:p w14:paraId="68A8FED4" w14:textId="77777777" w:rsidR="00321D6B" w:rsidRPr="00321D6B" w:rsidRDefault="00321D6B" w:rsidP="00B901C1">
            <w:pPr>
              <w:spacing w:after="0" w:line="240" w:lineRule="auto"/>
              <w:jc w:val="center"/>
              <w:rPr>
                <w:rFonts w:eastAsia="Times New Roman" w:cstheme="minorHAnsi"/>
                <w:sz w:val="24"/>
                <w:szCs w:val="24"/>
                <w:lang w:eastAsia="ru-RU"/>
              </w:rPr>
            </w:pPr>
          </w:p>
        </w:tc>
        <w:tc>
          <w:tcPr>
            <w:tcW w:w="1489" w:type="dxa"/>
            <w:shd w:val="clear" w:color="000000" w:fill="auto"/>
            <w:tcMar>
              <w:left w:w="28" w:type="dxa"/>
              <w:right w:w="28" w:type="dxa"/>
            </w:tcMar>
          </w:tcPr>
          <w:p w14:paraId="3644F6C3"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4C81013B" w14:textId="77777777" w:rsidTr="00EA34BC">
        <w:trPr>
          <w:trHeight w:val="218"/>
        </w:trPr>
        <w:tc>
          <w:tcPr>
            <w:tcW w:w="372" w:type="dxa"/>
            <w:vMerge w:val="restart"/>
            <w:shd w:val="clear" w:color="auto" w:fill="FFFFFF"/>
            <w:tcMar>
              <w:left w:w="28" w:type="dxa"/>
              <w:right w:w="28" w:type="dxa"/>
            </w:tcMar>
          </w:tcPr>
          <w:p w14:paraId="4903C7B1" w14:textId="77777777" w:rsidR="00321D6B" w:rsidRPr="007655B9" w:rsidRDefault="00321D6B" w:rsidP="00B901C1">
            <w:pPr>
              <w:spacing w:after="0" w:line="240" w:lineRule="auto"/>
              <w:jc w:val="center"/>
              <w:rPr>
                <w:rFonts w:ascii="Times New Roman" w:eastAsia="Times New Roman" w:hAnsi="Times New Roman"/>
                <w:sz w:val="24"/>
                <w:szCs w:val="24"/>
                <w:lang w:eastAsia="ru-RU"/>
              </w:rPr>
            </w:pPr>
            <w:r w:rsidRPr="007655B9">
              <w:rPr>
                <w:rFonts w:ascii="Times New Roman" w:eastAsia="Times New Roman" w:hAnsi="Times New Roman"/>
                <w:sz w:val="24"/>
                <w:szCs w:val="24"/>
                <w:lang w:eastAsia="ru-RU"/>
              </w:rPr>
              <w:t>5</w:t>
            </w:r>
          </w:p>
        </w:tc>
        <w:tc>
          <w:tcPr>
            <w:tcW w:w="2776" w:type="dxa"/>
            <w:vMerge w:val="restart"/>
            <w:shd w:val="clear" w:color="auto" w:fill="FFFFFF"/>
            <w:noWrap/>
            <w:tcMar>
              <w:left w:w="28" w:type="dxa"/>
              <w:right w:w="28" w:type="dxa"/>
            </w:tcMar>
          </w:tcPr>
          <w:p w14:paraId="3110AC57"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 xml:space="preserve">Полуботинки кожаные с жестким </w:t>
            </w:r>
            <w:proofErr w:type="spellStart"/>
            <w:r w:rsidRPr="00321D6B">
              <w:rPr>
                <w:rFonts w:eastAsia="Times New Roman" w:cstheme="minorHAnsi"/>
                <w:sz w:val="24"/>
                <w:szCs w:val="24"/>
                <w:lang w:eastAsia="ru-RU"/>
              </w:rPr>
              <w:t>подноском</w:t>
            </w:r>
            <w:proofErr w:type="spellEnd"/>
            <w:r w:rsidRPr="00321D6B">
              <w:rPr>
                <w:rFonts w:eastAsia="Times New Roman" w:cstheme="minorHAnsi"/>
                <w:sz w:val="24"/>
                <w:szCs w:val="24"/>
                <w:lang w:eastAsia="ru-RU"/>
              </w:rPr>
              <w:t xml:space="preserve"> (для сортировщиков, грузчиков, операторов СЦ)</w:t>
            </w:r>
          </w:p>
        </w:tc>
        <w:tc>
          <w:tcPr>
            <w:tcW w:w="1383" w:type="dxa"/>
            <w:vMerge w:val="restart"/>
            <w:shd w:val="clear" w:color="auto" w:fill="FFFFFF"/>
          </w:tcPr>
          <w:p w14:paraId="67B053AE"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15.20.32.122</w:t>
            </w:r>
          </w:p>
        </w:tc>
        <w:tc>
          <w:tcPr>
            <w:tcW w:w="1013" w:type="dxa"/>
            <w:vMerge w:val="restart"/>
            <w:shd w:val="clear" w:color="auto" w:fill="FFFFFF"/>
            <w:tcMar>
              <w:left w:w="28" w:type="dxa"/>
              <w:right w:w="28" w:type="dxa"/>
            </w:tcMar>
          </w:tcPr>
          <w:p w14:paraId="72871E63" w14:textId="77777777" w:rsidR="00321D6B" w:rsidRPr="00321D6B" w:rsidRDefault="00321D6B" w:rsidP="00B901C1">
            <w:pPr>
              <w:spacing w:after="0" w:line="240" w:lineRule="auto"/>
              <w:jc w:val="center"/>
              <w:rPr>
                <w:rFonts w:eastAsia="Times New Roman" w:cstheme="minorHAnsi"/>
                <w:color w:val="000000"/>
                <w:sz w:val="24"/>
                <w:szCs w:val="24"/>
                <w:lang w:eastAsia="ru-RU"/>
              </w:rPr>
            </w:pPr>
            <w:r w:rsidRPr="00321D6B">
              <w:rPr>
                <w:rFonts w:eastAsia="Times New Roman" w:cstheme="minorHAnsi"/>
                <w:color w:val="000000"/>
                <w:sz w:val="24"/>
                <w:szCs w:val="24"/>
                <w:lang w:eastAsia="ru-RU"/>
              </w:rPr>
              <w:t>пара</w:t>
            </w:r>
          </w:p>
        </w:tc>
        <w:tc>
          <w:tcPr>
            <w:tcW w:w="1757" w:type="dxa"/>
            <w:shd w:val="clear" w:color="auto" w:fill="FFFFFF"/>
            <w:tcMar>
              <w:left w:w="28" w:type="dxa"/>
              <w:right w:w="28" w:type="dxa"/>
            </w:tcMar>
            <w:vAlign w:val="center"/>
          </w:tcPr>
          <w:p w14:paraId="44A5B68C" w14:textId="77777777" w:rsidR="00321D6B" w:rsidRPr="00321D6B" w:rsidRDefault="00321D6B" w:rsidP="00B901C1">
            <w:pPr>
              <w:spacing w:after="0" w:line="240" w:lineRule="auto"/>
              <w:jc w:val="center"/>
              <w:rPr>
                <w:rFonts w:cstheme="minorHAnsi"/>
                <w:color w:val="000000"/>
                <w:sz w:val="24"/>
                <w:szCs w:val="24"/>
              </w:rPr>
            </w:pPr>
            <w:r w:rsidRPr="00321D6B">
              <w:rPr>
                <w:rFonts w:cstheme="minorHAnsi"/>
                <w:color w:val="000000"/>
                <w:sz w:val="24"/>
                <w:szCs w:val="24"/>
              </w:rPr>
              <w:t>1500</w:t>
            </w:r>
          </w:p>
        </w:tc>
        <w:tc>
          <w:tcPr>
            <w:tcW w:w="1489" w:type="dxa"/>
            <w:shd w:val="clear" w:color="auto" w:fill="FFFFFF"/>
          </w:tcPr>
          <w:p w14:paraId="2458F8FF"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г. Москвы</w:t>
            </w:r>
          </w:p>
        </w:tc>
        <w:tc>
          <w:tcPr>
            <w:tcW w:w="1489" w:type="dxa"/>
            <w:vMerge w:val="restart"/>
            <w:shd w:val="clear" w:color="000000" w:fill="auto"/>
            <w:tcMar>
              <w:left w:w="28" w:type="dxa"/>
              <w:right w:w="28" w:type="dxa"/>
            </w:tcMar>
          </w:tcPr>
          <w:p w14:paraId="045503D7" w14:textId="77777777" w:rsidR="00321D6B" w:rsidRPr="00321D6B" w:rsidRDefault="00321D6B" w:rsidP="00B901C1">
            <w:pPr>
              <w:spacing w:after="0" w:line="240" w:lineRule="auto"/>
              <w:jc w:val="center"/>
              <w:rPr>
                <w:rFonts w:cstheme="minorHAnsi"/>
                <w:color w:val="000000"/>
                <w:sz w:val="24"/>
                <w:szCs w:val="24"/>
              </w:rPr>
            </w:pPr>
            <w:r w:rsidRPr="00321D6B">
              <w:rPr>
                <w:rFonts w:eastAsia="Times New Roman" w:cstheme="minorHAnsi"/>
                <w:sz w:val="24"/>
                <w:szCs w:val="24"/>
                <w:lang w:eastAsia="ru-RU"/>
              </w:rPr>
              <w:t>В соответствии с заявкой</w:t>
            </w:r>
          </w:p>
        </w:tc>
      </w:tr>
      <w:tr w:rsidR="00321D6B" w:rsidRPr="009C100D" w14:paraId="54723EA6" w14:textId="77777777" w:rsidTr="00EA34BC">
        <w:trPr>
          <w:trHeight w:val="218"/>
        </w:trPr>
        <w:tc>
          <w:tcPr>
            <w:tcW w:w="372" w:type="dxa"/>
            <w:vMerge/>
            <w:shd w:val="clear" w:color="auto" w:fill="FFFFFF"/>
            <w:tcMar>
              <w:left w:w="28" w:type="dxa"/>
              <w:right w:w="28" w:type="dxa"/>
            </w:tcMar>
          </w:tcPr>
          <w:p w14:paraId="0C192222"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vMerge/>
            <w:shd w:val="clear" w:color="auto" w:fill="FFFFFF"/>
            <w:noWrap/>
            <w:tcMar>
              <w:left w:w="28" w:type="dxa"/>
              <w:right w:w="28" w:type="dxa"/>
            </w:tcMar>
          </w:tcPr>
          <w:p w14:paraId="3B3F22D5" w14:textId="77777777" w:rsidR="00321D6B" w:rsidRPr="00321D6B" w:rsidRDefault="00321D6B" w:rsidP="00B901C1">
            <w:pPr>
              <w:spacing w:after="0" w:line="240" w:lineRule="auto"/>
              <w:rPr>
                <w:rFonts w:eastAsia="Times New Roman" w:cstheme="minorHAnsi"/>
                <w:sz w:val="24"/>
                <w:szCs w:val="24"/>
                <w:highlight w:val="yellow"/>
                <w:lang w:eastAsia="ru-RU"/>
              </w:rPr>
            </w:pPr>
          </w:p>
        </w:tc>
        <w:tc>
          <w:tcPr>
            <w:tcW w:w="1383" w:type="dxa"/>
            <w:vMerge/>
            <w:shd w:val="clear" w:color="auto" w:fill="FFFFFF"/>
          </w:tcPr>
          <w:p w14:paraId="00280CDD" w14:textId="77777777" w:rsidR="00321D6B" w:rsidRPr="00321D6B" w:rsidRDefault="00321D6B" w:rsidP="00B901C1">
            <w:pPr>
              <w:spacing w:after="0" w:line="240" w:lineRule="auto"/>
              <w:jc w:val="center"/>
              <w:rPr>
                <w:rFonts w:eastAsia="Times New Roman" w:cstheme="minorHAnsi"/>
                <w:color w:val="000000"/>
                <w:sz w:val="24"/>
                <w:szCs w:val="24"/>
                <w:highlight w:val="yellow"/>
                <w:lang w:eastAsia="ru-RU"/>
              </w:rPr>
            </w:pPr>
          </w:p>
        </w:tc>
        <w:tc>
          <w:tcPr>
            <w:tcW w:w="1013" w:type="dxa"/>
            <w:vMerge/>
            <w:shd w:val="clear" w:color="auto" w:fill="FFFFFF"/>
            <w:tcMar>
              <w:left w:w="28" w:type="dxa"/>
              <w:right w:w="28" w:type="dxa"/>
            </w:tcMar>
            <w:vAlign w:val="center"/>
          </w:tcPr>
          <w:p w14:paraId="1B8238B4" w14:textId="77777777" w:rsidR="00321D6B" w:rsidRPr="00321D6B" w:rsidRDefault="00321D6B" w:rsidP="00B901C1">
            <w:pPr>
              <w:spacing w:after="0" w:line="240" w:lineRule="auto"/>
              <w:jc w:val="center"/>
              <w:rPr>
                <w:rFonts w:eastAsia="Times New Roman" w:cstheme="minorHAnsi"/>
                <w:color w:val="000000"/>
                <w:sz w:val="24"/>
                <w:szCs w:val="24"/>
                <w:highlight w:val="yellow"/>
                <w:lang w:eastAsia="ru-RU"/>
              </w:rPr>
            </w:pPr>
          </w:p>
        </w:tc>
        <w:tc>
          <w:tcPr>
            <w:tcW w:w="1757" w:type="dxa"/>
            <w:shd w:val="clear" w:color="auto" w:fill="FFFFFF"/>
            <w:tcMar>
              <w:left w:w="28" w:type="dxa"/>
              <w:right w:w="28" w:type="dxa"/>
            </w:tcMar>
            <w:vAlign w:val="center"/>
          </w:tcPr>
          <w:p w14:paraId="6DC610A1" w14:textId="77777777" w:rsidR="00321D6B" w:rsidRPr="00321D6B" w:rsidRDefault="00321D6B" w:rsidP="00B901C1">
            <w:pPr>
              <w:spacing w:after="0" w:line="240" w:lineRule="auto"/>
              <w:jc w:val="center"/>
              <w:rPr>
                <w:rFonts w:cstheme="minorHAnsi"/>
                <w:color w:val="000000"/>
                <w:sz w:val="24"/>
                <w:szCs w:val="24"/>
                <w:highlight w:val="yellow"/>
              </w:rPr>
            </w:pPr>
            <w:r w:rsidRPr="00321D6B">
              <w:rPr>
                <w:rFonts w:cstheme="minorHAnsi"/>
                <w:color w:val="000000"/>
                <w:sz w:val="24"/>
                <w:szCs w:val="24"/>
              </w:rPr>
              <w:t>1000</w:t>
            </w:r>
          </w:p>
        </w:tc>
        <w:tc>
          <w:tcPr>
            <w:tcW w:w="1489" w:type="dxa"/>
            <w:shd w:val="clear" w:color="auto" w:fill="FFFFFF"/>
          </w:tcPr>
          <w:p w14:paraId="6278E467" w14:textId="77777777" w:rsidR="00321D6B" w:rsidRPr="00321D6B" w:rsidRDefault="00321D6B" w:rsidP="00B901C1">
            <w:pPr>
              <w:spacing w:after="0" w:line="240" w:lineRule="auto"/>
              <w:jc w:val="center"/>
              <w:rPr>
                <w:rFonts w:eastAsia="Times New Roman" w:cstheme="minorHAnsi"/>
                <w:sz w:val="24"/>
                <w:szCs w:val="24"/>
                <w:lang w:eastAsia="ru-RU"/>
              </w:rPr>
            </w:pPr>
            <w:r w:rsidRPr="00321D6B">
              <w:rPr>
                <w:rFonts w:eastAsia="Times New Roman" w:cstheme="minorHAnsi"/>
                <w:sz w:val="24"/>
                <w:szCs w:val="24"/>
                <w:lang w:eastAsia="ru-RU"/>
              </w:rPr>
              <w:t>УФПС Московской области</w:t>
            </w:r>
          </w:p>
        </w:tc>
        <w:tc>
          <w:tcPr>
            <w:tcW w:w="1489" w:type="dxa"/>
            <w:vMerge/>
            <w:shd w:val="clear" w:color="000000" w:fill="auto"/>
            <w:tcMar>
              <w:left w:w="28" w:type="dxa"/>
              <w:right w:w="28" w:type="dxa"/>
            </w:tcMar>
          </w:tcPr>
          <w:p w14:paraId="52DF1D42" w14:textId="77777777" w:rsidR="00321D6B" w:rsidRPr="00321D6B" w:rsidRDefault="00321D6B" w:rsidP="00B901C1">
            <w:pPr>
              <w:spacing w:after="0" w:line="240" w:lineRule="auto"/>
              <w:jc w:val="center"/>
              <w:rPr>
                <w:rFonts w:eastAsia="Times New Roman" w:cstheme="minorHAnsi"/>
                <w:sz w:val="24"/>
                <w:szCs w:val="24"/>
                <w:lang w:eastAsia="ru-RU"/>
              </w:rPr>
            </w:pPr>
          </w:p>
        </w:tc>
      </w:tr>
      <w:tr w:rsidR="00321D6B" w:rsidRPr="009C100D" w14:paraId="0A65A546" w14:textId="77777777" w:rsidTr="00EA34BC">
        <w:trPr>
          <w:trHeight w:val="146"/>
        </w:trPr>
        <w:tc>
          <w:tcPr>
            <w:tcW w:w="372" w:type="dxa"/>
            <w:shd w:val="clear" w:color="auto" w:fill="auto"/>
            <w:tcMar>
              <w:left w:w="28" w:type="dxa"/>
              <w:right w:w="28" w:type="dxa"/>
            </w:tcMar>
          </w:tcPr>
          <w:p w14:paraId="3DDA3FB2" w14:textId="77777777" w:rsidR="00321D6B" w:rsidRDefault="00321D6B" w:rsidP="00B901C1">
            <w:pPr>
              <w:spacing w:after="0" w:line="240" w:lineRule="auto"/>
              <w:jc w:val="center"/>
              <w:rPr>
                <w:rFonts w:ascii="Times New Roman" w:eastAsia="Times New Roman" w:hAnsi="Times New Roman"/>
                <w:sz w:val="24"/>
                <w:szCs w:val="24"/>
                <w:lang w:eastAsia="ru-RU"/>
              </w:rPr>
            </w:pPr>
          </w:p>
        </w:tc>
        <w:tc>
          <w:tcPr>
            <w:tcW w:w="2776" w:type="dxa"/>
            <w:shd w:val="clear" w:color="auto" w:fill="auto"/>
            <w:tcMar>
              <w:left w:w="28" w:type="dxa"/>
              <w:right w:w="28" w:type="dxa"/>
            </w:tcMar>
          </w:tcPr>
          <w:p w14:paraId="78CA5DE3" w14:textId="77777777" w:rsidR="00321D6B" w:rsidRPr="00321D6B" w:rsidRDefault="00321D6B" w:rsidP="00B901C1">
            <w:pPr>
              <w:spacing w:after="0" w:line="240" w:lineRule="auto"/>
              <w:rPr>
                <w:rFonts w:eastAsia="Times New Roman" w:cstheme="minorHAnsi"/>
                <w:sz w:val="24"/>
                <w:szCs w:val="24"/>
                <w:lang w:eastAsia="ru-RU"/>
              </w:rPr>
            </w:pPr>
            <w:r w:rsidRPr="00321D6B">
              <w:rPr>
                <w:rFonts w:eastAsia="Times New Roman" w:cstheme="minorHAnsi"/>
                <w:sz w:val="24"/>
                <w:szCs w:val="24"/>
                <w:lang w:eastAsia="ru-RU"/>
              </w:rPr>
              <w:t>ИТОГО</w:t>
            </w:r>
          </w:p>
        </w:tc>
        <w:tc>
          <w:tcPr>
            <w:tcW w:w="1383" w:type="dxa"/>
          </w:tcPr>
          <w:p w14:paraId="0680BF96"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013" w:type="dxa"/>
            <w:shd w:val="clear" w:color="000000" w:fill="auto"/>
            <w:tcMar>
              <w:left w:w="28" w:type="dxa"/>
              <w:right w:w="28" w:type="dxa"/>
            </w:tcMar>
            <w:vAlign w:val="center"/>
          </w:tcPr>
          <w:p w14:paraId="1442832F" w14:textId="77777777" w:rsidR="00321D6B" w:rsidRPr="00321D6B" w:rsidRDefault="00321D6B" w:rsidP="00B901C1">
            <w:pPr>
              <w:spacing w:after="0" w:line="240" w:lineRule="auto"/>
              <w:jc w:val="center"/>
              <w:rPr>
                <w:rFonts w:eastAsia="Times New Roman" w:cstheme="minorHAnsi"/>
                <w:color w:val="000000"/>
                <w:sz w:val="24"/>
                <w:szCs w:val="24"/>
                <w:lang w:eastAsia="ru-RU"/>
              </w:rPr>
            </w:pPr>
          </w:p>
        </w:tc>
        <w:tc>
          <w:tcPr>
            <w:tcW w:w="1757" w:type="dxa"/>
            <w:shd w:val="clear" w:color="000000" w:fill="auto"/>
            <w:tcMar>
              <w:left w:w="28" w:type="dxa"/>
              <w:right w:w="28" w:type="dxa"/>
            </w:tcMar>
            <w:vAlign w:val="center"/>
          </w:tcPr>
          <w:p w14:paraId="56AF638F" w14:textId="77777777" w:rsidR="00321D6B" w:rsidRPr="00321D6B" w:rsidRDefault="00321D6B" w:rsidP="00B901C1">
            <w:pPr>
              <w:spacing w:after="0" w:line="240" w:lineRule="auto"/>
              <w:jc w:val="center"/>
              <w:rPr>
                <w:rFonts w:eastAsia="Times New Roman" w:cstheme="minorHAnsi"/>
                <w:b/>
                <w:color w:val="000000"/>
                <w:sz w:val="24"/>
                <w:szCs w:val="24"/>
                <w:lang w:eastAsia="ru-RU"/>
              </w:rPr>
            </w:pPr>
            <w:r w:rsidRPr="00321D6B">
              <w:rPr>
                <w:rFonts w:eastAsia="Times New Roman" w:cstheme="minorHAnsi"/>
                <w:b/>
                <w:color w:val="000000"/>
                <w:sz w:val="24"/>
                <w:szCs w:val="24"/>
                <w:lang w:eastAsia="ru-RU"/>
              </w:rPr>
              <w:t>2500</w:t>
            </w:r>
          </w:p>
        </w:tc>
        <w:tc>
          <w:tcPr>
            <w:tcW w:w="1489" w:type="dxa"/>
            <w:shd w:val="clear" w:color="000000" w:fill="auto"/>
          </w:tcPr>
          <w:p w14:paraId="218B5BB6" w14:textId="77777777" w:rsidR="00321D6B" w:rsidRPr="00321D6B" w:rsidRDefault="00321D6B" w:rsidP="00B901C1">
            <w:pPr>
              <w:spacing w:after="0" w:line="240" w:lineRule="auto"/>
              <w:jc w:val="center"/>
              <w:rPr>
                <w:rFonts w:eastAsia="Times New Roman" w:cstheme="minorHAnsi"/>
                <w:sz w:val="24"/>
                <w:szCs w:val="24"/>
                <w:lang w:eastAsia="ru-RU"/>
              </w:rPr>
            </w:pPr>
          </w:p>
        </w:tc>
        <w:tc>
          <w:tcPr>
            <w:tcW w:w="1489" w:type="dxa"/>
            <w:shd w:val="clear" w:color="000000" w:fill="auto"/>
            <w:tcMar>
              <w:left w:w="28" w:type="dxa"/>
              <w:right w:w="28" w:type="dxa"/>
            </w:tcMar>
          </w:tcPr>
          <w:p w14:paraId="7A4A2B22" w14:textId="77777777" w:rsidR="00321D6B" w:rsidRPr="00321D6B" w:rsidRDefault="00321D6B" w:rsidP="00B901C1">
            <w:pPr>
              <w:spacing w:after="0" w:line="240" w:lineRule="auto"/>
              <w:jc w:val="center"/>
              <w:rPr>
                <w:rFonts w:eastAsia="Times New Roman" w:cstheme="minorHAnsi"/>
                <w:sz w:val="24"/>
                <w:szCs w:val="24"/>
                <w:lang w:eastAsia="ru-RU"/>
              </w:rPr>
            </w:pPr>
          </w:p>
        </w:tc>
      </w:tr>
    </w:tbl>
    <w:p w14:paraId="788233E3" w14:textId="77777777" w:rsidR="00BD1125" w:rsidRDefault="00BD1125" w:rsidP="008E0372">
      <w:pPr>
        <w:jc w:val="both"/>
        <w:rPr>
          <w:rFonts w:ascii="Times New Roman" w:eastAsia="Calibri" w:hAnsi="Times New Roman" w:cs="Times New Roman"/>
          <w:sz w:val="24"/>
          <w:szCs w:val="24"/>
        </w:rPr>
      </w:pPr>
    </w:p>
    <w:p w14:paraId="01F45F76" w14:textId="77777777" w:rsidR="009E7D3B" w:rsidRDefault="009E7D3B" w:rsidP="00E5242C">
      <w:pPr>
        <w:tabs>
          <w:tab w:val="left" w:pos="6044"/>
        </w:tabs>
        <w:spacing w:line="240" w:lineRule="auto"/>
        <w:jc w:val="right"/>
        <w:rPr>
          <w:rFonts w:ascii="Times New Roman" w:hAnsi="Times New Roman"/>
          <w:sz w:val="24"/>
          <w:szCs w:val="24"/>
        </w:rPr>
      </w:pPr>
    </w:p>
    <w:p w14:paraId="4CD66574" w14:textId="77777777" w:rsidR="009E7D3B" w:rsidRDefault="009E7D3B" w:rsidP="00E5242C">
      <w:pPr>
        <w:tabs>
          <w:tab w:val="left" w:pos="6044"/>
        </w:tabs>
        <w:spacing w:line="240" w:lineRule="auto"/>
        <w:jc w:val="right"/>
        <w:rPr>
          <w:rFonts w:ascii="Times New Roman" w:hAnsi="Times New Roman"/>
          <w:sz w:val="24"/>
          <w:szCs w:val="24"/>
        </w:rPr>
      </w:pPr>
    </w:p>
    <w:p w14:paraId="67B6E34C" w14:textId="77777777" w:rsidR="009E7D3B" w:rsidRDefault="009E7D3B" w:rsidP="00E5242C">
      <w:pPr>
        <w:tabs>
          <w:tab w:val="left" w:pos="6044"/>
        </w:tabs>
        <w:spacing w:line="240" w:lineRule="auto"/>
        <w:jc w:val="right"/>
        <w:rPr>
          <w:rFonts w:ascii="Times New Roman" w:hAnsi="Times New Roman"/>
          <w:sz w:val="24"/>
          <w:szCs w:val="24"/>
        </w:rPr>
      </w:pPr>
    </w:p>
    <w:p w14:paraId="5ED5BE2E" w14:textId="77777777" w:rsidR="009E7D3B" w:rsidRDefault="009E7D3B" w:rsidP="00E5242C">
      <w:pPr>
        <w:tabs>
          <w:tab w:val="left" w:pos="6044"/>
        </w:tabs>
        <w:spacing w:line="240" w:lineRule="auto"/>
        <w:jc w:val="right"/>
        <w:rPr>
          <w:rFonts w:ascii="Times New Roman" w:hAnsi="Times New Roman"/>
          <w:sz w:val="24"/>
          <w:szCs w:val="24"/>
        </w:rPr>
      </w:pPr>
    </w:p>
    <w:p w14:paraId="648327ED" w14:textId="77777777" w:rsidR="009E7D3B" w:rsidRDefault="009E7D3B" w:rsidP="00E5242C">
      <w:pPr>
        <w:tabs>
          <w:tab w:val="left" w:pos="6044"/>
        </w:tabs>
        <w:spacing w:line="240" w:lineRule="auto"/>
        <w:jc w:val="right"/>
        <w:rPr>
          <w:rFonts w:ascii="Times New Roman" w:hAnsi="Times New Roman"/>
          <w:sz w:val="24"/>
          <w:szCs w:val="24"/>
        </w:rPr>
      </w:pPr>
    </w:p>
    <w:p w14:paraId="0634B8BC" w14:textId="77777777" w:rsidR="009E7D3B" w:rsidRDefault="009E7D3B" w:rsidP="00E5242C">
      <w:pPr>
        <w:tabs>
          <w:tab w:val="left" w:pos="6044"/>
        </w:tabs>
        <w:spacing w:line="240" w:lineRule="auto"/>
        <w:jc w:val="right"/>
        <w:rPr>
          <w:rFonts w:ascii="Times New Roman" w:hAnsi="Times New Roman"/>
          <w:sz w:val="24"/>
          <w:szCs w:val="24"/>
        </w:rPr>
      </w:pPr>
    </w:p>
    <w:p w14:paraId="2BCF2CDF" w14:textId="169FA975" w:rsidR="00E5242C" w:rsidRPr="00E5242C" w:rsidRDefault="00E5242C" w:rsidP="00E5242C">
      <w:pPr>
        <w:tabs>
          <w:tab w:val="left" w:pos="6044"/>
        </w:tabs>
        <w:spacing w:line="240" w:lineRule="auto"/>
        <w:jc w:val="right"/>
        <w:rPr>
          <w:rFonts w:ascii="Times New Roman" w:hAnsi="Times New Roman"/>
          <w:sz w:val="24"/>
          <w:szCs w:val="24"/>
        </w:rPr>
      </w:pPr>
      <w:r w:rsidRPr="00E5242C">
        <w:rPr>
          <w:rFonts w:ascii="Times New Roman" w:hAnsi="Times New Roman"/>
          <w:sz w:val="24"/>
          <w:szCs w:val="24"/>
        </w:rPr>
        <w:lastRenderedPageBreak/>
        <w:t xml:space="preserve">Приложение № </w:t>
      </w:r>
      <w:r w:rsidR="00204344">
        <w:rPr>
          <w:rFonts w:ascii="Times New Roman" w:hAnsi="Times New Roman"/>
          <w:sz w:val="24"/>
          <w:szCs w:val="24"/>
        </w:rPr>
        <w:t>2</w:t>
      </w:r>
      <w:r w:rsidRPr="00E5242C">
        <w:rPr>
          <w:rFonts w:ascii="Times New Roman" w:hAnsi="Times New Roman"/>
          <w:sz w:val="24"/>
          <w:szCs w:val="24"/>
        </w:rPr>
        <w:t xml:space="preserve"> к ТЗ</w:t>
      </w:r>
    </w:p>
    <w:p w14:paraId="45F94160" w14:textId="77777777" w:rsidR="00204344" w:rsidRPr="00C81D3F" w:rsidRDefault="00204344" w:rsidP="00204344">
      <w:pPr>
        <w:suppressAutoHyphens/>
        <w:spacing w:before="100" w:after="0" w:line="240" w:lineRule="auto"/>
        <w:jc w:val="both"/>
        <w:rPr>
          <w:rFonts w:ascii="Times New Roman" w:eastAsia="Times New Roman" w:hAnsi="Times New Roman"/>
          <w:sz w:val="28"/>
          <w:szCs w:val="28"/>
          <w:lang w:eastAsia="ar-SA"/>
        </w:rPr>
      </w:pPr>
    </w:p>
    <w:p w14:paraId="064DDBF7" w14:textId="77777777" w:rsidR="005F31BA" w:rsidRPr="002067BF" w:rsidRDefault="00204344" w:rsidP="005F31BA">
      <w:pPr>
        <w:tabs>
          <w:tab w:val="left" w:pos="284"/>
        </w:tabs>
        <w:suppressAutoHyphens/>
        <w:autoSpaceDE w:val="0"/>
        <w:autoSpaceDN w:val="0"/>
        <w:adjustRightInd w:val="0"/>
        <w:spacing w:after="0" w:line="240" w:lineRule="auto"/>
        <w:ind w:firstLine="709"/>
        <w:jc w:val="center"/>
        <w:rPr>
          <w:rFonts w:ascii="Times New Roman" w:eastAsia="Arial" w:hAnsi="Times New Roman"/>
          <w:sz w:val="24"/>
          <w:szCs w:val="24"/>
          <w:lang w:val="ru" w:eastAsia="ar-SA"/>
        </w:rPr>
      </w:pPr>
      <w:r w:rsidRPr="00204344">
        <w:t> </w:t>
      </w:r>
      <w:r w:rsidR="005F31BA" w:rsidRPr="002067BF">
        <w:rPr>
          <w:rFonts w:ascii="Times New Roman" w:eastAsia="Arial" w:hAnsi="Times New Roman"/>
          <w:sz w:val="24"/>
          <w:szCs w:val="24"/>
          <w:lang w:val="ru" w:eastAsia="ar-SA"/>
        </w:rPr>
        <w:t>Адреса Филиалов Покупателя</w:t>
      </w:r>
    </w:p>
    <w:p w14:paraId="73FC4F45" w14:textId="77777777" w:rsidR="005F31BA" w:rsidRPr="002067BF" w:rsidRDefault="005F31BA" w:rsidP="005F31BA">
      <w:pPr>
        <w:tabs>
          <w:tab w:val="left" w:pos="284"/>
        </w:tabs>
        <w:suppressAutoHyphens/>
        <w:autoSpaceDE w:val="0"/>
        <w:autoSpaceDN w:val="0"/>
        <w:adjustRightInd w:val="0"/>
        <w:spacing w:after="0" w:line="240" w:lineRule="auto"/>
        <w:ind w:firstLine="709"/>
        <w:jc w:val="both"/>
        <w:rPr>
          <w:rFonts w:ascii="Times New Roman" w:eastAsia="Arial" w:hAnsi="Times New Roman"/>
          <w:sz w:val="24"/>
          <w:szCs w:val="24"/>
          <w:lang w:val="ru"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2695"/>
        <w:gridCol w:w="3677"/>
      </w:tblGrid>
      <w:tr w:rsidR="005F31BA" w:rsidRPr="002067BF" w14:paraId="6A1FCFF3" w14:textId="77777777" w:rsidTr="002067BF">
        <w:trPr>
          <w:trHeight w:val="1230"/>
          <w:jc w:val="center"/>
        </w:trPr>
        <w:tc>
          <w:tcPr>
            <w:tcW w:w="377" w:type="pct"/>
            <w:vAlign w:val="center"/>
          </w:tcPr>
          <w:p w14:paraId="317A0147" w14:textId="77777777" w:rsidR="005F31BA" w:rsidRPr="002067BF" w:rsidRDefault="005F31BA" w:rsidP="00635464">
            <w:pPr>
              <w:spacing w:after="0" w:line="240" w:lineRule="auto"/>
              <w:jc w:val="center"/>
              <w:rPr>
                <w:rFonts w:ascii="Times New Roman" w:eastAsia="Times New Roman" w:hAnsi="Times New Roman"/>
                <w:bCs/>
                <w:color w:val="000000"/>
                <w:sz w:val="24"/>
                <w:szCs w:val="24"/>
                <w:lang w:eastAsia="ru-RU"/>
              </w:rPr>
            </w:pPr>
            <w:r w:rsidRPr="002067BF">
              <w:rPr>
                <w:rFonts w:ascii="Times New Roman" w:eastAsia="Times New Roman" w:hAnsi="Times New Roman"/>
                <w:bCs/>
                <w:color w:val="000000"/>
                <w:sz w:val="24"/>
                <w:szCs w:val="24"/>
                <w:lang w:eastAsia="ru-RU"/>
              </w:rPr>
              <w:t xml:space="preserve">№ </w:t>
            </w:r>
            <w:proofErr w:type="spellStart"/>
            <w:r w:rsidRPr="002067BF">
              <w:rPr>
                <w:rFonts w:ascii="Times New Roman" w:eastAsia="Times New Roman" w:hAnsi="Times New Roman"/>
                <w:bCs/>
                <w:color w:val="000000"/>
                <w:sz w:val="24"/>
                <w:szCs w:val="24"/>
                <w:lang w:eastAsia="ru-RU"/>
              </w:rPr>
              <w:t>пп</w:t>
            </w:r>
            <w:proofErr w:type="spellEnd"/>
          </w:p>
        </w:tc>
        <w:tc>
          <w:tcPr>
            <w:tcW w:w="1214" w:type="pct"/>
            <w:shd w:val="clear" w:color="auto" w:fill="auto"/>
            <w:vAlign w:val="center"/>
            <w:hideMark/>
          </w:tcPr>
          <w:p w14:paraId="308FDA55" w14:textId="77777777" w:rsidR="005F31BA" w:rsidRPr="002067BF" w:rsidRDefault="005F31BA" w:rsidP="00635464">
            <w:pPr>
              <w:spacing w:after="0" w:line="240" w:lineRule="auto"/>
              <w:jc w:val="center"/>
              <w:rPr>
                <w:rFonts w:ascii="Times New Roman" w:eastAsia="Times New Roman" w:hAnsi="Times New Roman"/>
                <w:bCs/>
                <w:color w:val="000000"/>
                <w:sz w:val="24"/>
                <w:szCs w:val="24"/>
                <w:lang w:eastAsia="ru-RU"/>
              </w:rPr>
            </w:pPr>
            <w:r w:rsidRPr="002067BF">
              <w:rPr>
                <w:rFonts w:ascii="Times New Roman" w:eastAsia="Times New Roman" w:hAnsi="Times New Roman"/>
                <w:bCs/>
                <w:color w:val="000000"/>
                <w:sz w:val="24"/>
                <w:szCs w:val="24"/>
                <w:lang w:eastAsia="ru-RU"/>
              </w:rPr>
              <w:t>Наименование Филиала Покупателя</w:t>
            </w:r>
          </w:p>
        </w:tc>
        <w:tc>
          <w:tcPr>
            <w:tcW w:w="1442" w:type="pct"/>
            <w:shd w:val="clear" w:color="auto" w:fill="auto"/>
            <w:vAlign w:val="center"/>
            <w:hideMark/>
          </w:tcPr>
          <w:p w14:paraId="19B7CB0B" w14:textId="77777777" w:rsidR="005F31BA" w:rsidRPr="002067BF" w:rsidRDefault="00677833" w:rsidP="00635464">
            <w:pPr>
              <w:spacing w:after="0" w:line="240" w:lineRule="auto"/>
              <w:jc w:val="center"/>
              <w:rPr>
                <w:rFonts w:ascii="Times New Roman" w:eastAsia="Times New Roman" w:hAnsi="Times New Roman"/>
                <w:bCs/>
                <w:color w:val="000000"/>
                <w:sz w:val="24"/>
                <w:szCs w:val="24"/>
                <w:lang w:eastAsia="ru-RU"/>
              </w:rPr>
            </w:pPr>
            <w:r w:rsidRPr="00677833">
              <w:rPr>
                <w:rFonts w:ascii="Times New Roman" w:eastAsia="Times New Roman" w:hAnsi="Times New Roman"/>
                <w:bCs/>
                <w:color w:val="000000"/>
                <w:sz w:val="24"/>
                <w:szCs w:val="24"/>
                <w:lang w:eastAsia="ru-RU"/>
              </w:rPr>
              <w:t>Адрес склада в Филиале Покупателя</w:t>
            </w:r>
          </w:p>
        </w:tc>
        <w:tc>
          <w:tcPr>
            <w:tcW w:w="1968" w:type="pct"/>
            <w:shd w:val="clear" w:color="auto" w:fill="auto"/>
            <w:vAlign w:val="center"/>
            <w:hideMark/>
          </w:tcPr>
          <w:p w14:paraId="3AF52882" w14:textId="77777777" w:rsidR="005F31BA" w:rsidRPr="002067BF" w:rsidRDefault="005F31BA" w:rsidP="00635464">
            <w:pPr>
              <w:spacing w:after="0" w:line="240" w:lineRule="auto"/>
              <w:jc w:val="center"/>
              <w:rPr>
                <w:rFonts w:ascii="Times New Roman" w:eastAsia="Times New Roman" w:hAnsi="Times New Roman"/>
                <w:bCs/>
                <w:color w:val="000000"/>
                <w:sz w:val="24"/>
                <w:szCs w:val="24"/>
                <w:lang w:eastAsia="ru-RU"/>
              </w:rPr>
            </w:pPr>
            <w:r w:rsidRPr="002067BF">
              <w:rPr>
                <w:rFonts w:ascii="Times New Roman" w:eastAsia="Times New Roman" w:hAnsi="Times New Roman"/>
                <w:bCs/>
                <w:color w:val="000000"/>
                <w:sz w:val="24"/>
                <w:szCs w:val="24"/>
                <w:lang w:eastAsia="ru-RU"/>
              </w:rPr>
              <w:t>Контактное лицо (ответственное лицо за приемку товара), телефон и контактные данные для направления Уведомления</w:t>
            </w:r>
          </w:p>
        </w:tc>
      </w:tr>
      <w:tr w:rsidR="005F31BA" w:rsidRPr="002067BF" w14:paraId="3F8A41BC" w14:textId="77777777" w:rsidTr="002067BF">
        <w:trPr>
          <w:trHeight w:val="265"/>
          <w:jc w:val="center"/>
        </w:trPr>
        <w:tc>
          <w:tcPr>
            <w:tcW w:w="377" w:type="pct"/>
            <w:vAlign w:val="center"/>
          </w:tcPr>
          <w:p w14:paraId="61799D7A" w14:textId="77777777" w:rsidR="005F31BA" w:rsidRPr="002067BF" w:rsidRDefault="005F31BA" w:rsidP="00635464">
            <w:pPr>
              <w:spacing w:after="0" w:line="240" w:lineRule="auto"/>
              <w:rPr>
                <w:rFonts w:ascii="Times New Roman" w:eastAsia="Times New Roman" w:hAnsi="Times New Roman"/>
                <w:bCs/>
                <w:color w:val="000000"/>
                <w:sz w:val="24"/>
                <w:szCs w:val="24"/>
                <w:lang w:eastAsia="ru-RU"/>
              </w:rPr>
            </w:pPr>
            <w:r w:rsidRPr="002067BF">
              <w:rPr>
                <w:rFonts w:ascii="Times New Roman" w:eastAsia="Times New Roman" w:hAnsi="Times New Roman"/>
                <w:bCs/>
                <w:color w:val="000000"/>
                <w:sz w:val="24"/>
                <w:szCs w:val="24"/>
                <w:lang w:eastAsia="ru-RU"/>
              </w:rPr>
              <w:t>1</w:t>
            </w:r>
          </w:p>
        </w:tc>
        <w:tc>
          <w:tcPr>
            <w:tcW w:w="1214" w:type="pct"/>
            <w:shd w:val="clear" w:color="auto" w:fill="auto"/>
          </w:tcPr>
          <w:p w14:paraId="119B495C" w14:textId="77777777" w:rsidR="005F31BA" w:rsidRPr="002067BF" w:rsidRDefault="005F31BA" w:rsidP="00635464">
            <w:pPr>
              <w:rPr>
                <w:rFonts w:ascii="Times New Roman" w:hAnsi="Times New Roman"/>
                <w:sz w:val="24"/>
                <w:szCs w:val="24"/>
              </w:rPr>
            </w:pPr>
          </w:p>
          <w:p w14:paraId="0D5A0174" w14:textId="77777777" w:rsidR="005F31BA" w:rsidRPr="002067BF" w:rsidRDefault="005F31BA" w:rsidP="00635464">
            <w:pPr>
              <w:rPr>
                <w:rFonts w:ascii="Times New Roman" w:hAnsi="Times New Roman"/>
                <w:sz w:val="24"/>
                <w:szCs w:val="24"/>
              </w:rPr>
            </w:pPr>
            <w:r w:rsidRPr="002067BF">
              <w:rPr>
                <w:rFonts w:ascii="Times New Roman" w:hAnsi="Times New Roman"/>
                <w:sz w:val="24"/>
                <w:szCs w:val="24"/>
              </w:rPr>
              <w:t>УФПС г. Москвы</w:t>
            </w:r>
          </w:p>
        </w:tc>
        <w:tc>
          <w:tcPr>
            <w:tcW w:w="1442" w:type="pct"/>
            <w:shd w:val="clear" w:color="auto" w:fill="auto"/>
            <w:vAlign w:val="center"/>
          </w:tcPr>
          <w:p w14:paraId="50F66700"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r w:rsidRPr="002067BF">
              <w:rPr>
                <w:rFonts w:ascii="Times New Roman" w:eastAsia="Times New Roman" w:hAnsi="Times New Roman"/>
                <w:iCs/>
                <w:color w:val="000000"/>
                <w:sz w:val="24"/>
                <w:szCs w:val="24"/>
                <w:lang w:eastAsia="ru-RU"/>
              </w:rPr>
              <w:t>108809, г. Москва, пос. Марушкинское, квартал №63, домовладение №1, строение 36, корпус 4</w:t>
            </w:r>
          </w:p>
        </w:tc>
        <w:tc>
          <w:tcPr>
            <w:tcW w:w="1968" w:type="pct"/>
            <w:shd w:val="clear" w:color="auto" w:fill="auto"/>
            <w:vAlign w:val="center"/>
          </w:tcPr>
          <w:p w14:paraId="17DA5D1E" w14:textId="77777777" w:rsidR="005F31BA" w:rsidRPr="002067BF" w:rsidRDefault="005F31BA" w:rsidP="00635464">
            <w:pPr>
              <w:spacing w:after="0" w:line="240" w:lineRule="auto"/>
              <w:rPr>
                <w:rFonts w:ascii="Times New Roman" w:hAnsi="Times New Roman"/>
                <w:sz w:val="24"/>
                <w:szCs w:val="24"/>
              </w:rPr>
            </w:pPr>
            <w:r w:rsidRPr="002067BF">
              <w:rPr>
                <w:rFonts w:ascii="Times New Roman" w:hAnsi="Times New Roman"/>
                <w:sz w:val="24"/>
                <w:szCs w:val="24"/>
              </w:rPr>
              <w:t>Козлов Виктор Анатольевич:</w:t>
            </w:r>
          </w:p>
          <w:p w14:paraId="2F3313E1" w14:textId="77777777" w:rsidR="005F31BA" w:rsidRPr="002067BF" w:rsidRDefault="00A371DB" w:rsidP="00635464">
            <w:pPr>
              <w:spacing w:after="0" w:line="240" w:lineRule="auto"/>
              <w:rPr>
                <w:rFonts w:ascii="Times New Roman" w:hAnsi="Times New Roman"/>
                <w:sz w:val="24"/>
                <w:szCs w:val="24"/>
              </w:rPr>
            </w:pPr>
            <w:hyperlink r:id="rId15" w:history="1">
              <w:r w:rsidR="005F31BA" w:rsidRPr="002067BF">
                <w:rPr>
                  <w:rFonts w:ascii="Times New Roman" w:hAnsi="Times New Roman"/>
                  <w:color w:val="0563C1"/>
                  <w:sz w:val="24"/>
                  <w:szCs w:val="24"/>
                  <w:u w:val="single"/>
                </w:rPr>
                <w:t>Kozlov.Viktor@russianpost.ru</w:t>
              </w:r>
            </w:hyperlink>
            <w:r w:rsidR="005F31BA" w:rsidRPr="002067BF">
              <w:rPr>
                <w:rFonts w:ascii="Times New Roman" w:hAnsi="Times New Roman"/>
                <w:sz w:val="24"/>
                <w:szCs w:val="24"/>
              </w:rPr>
              <w:t xml:space="preserve"> </w:t>
            </w:r>
          </w:p>
          <w:p w14:paraId="7D2996C7"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r w:rsidRPr="002067BF">
              <w:rPr>
                <w:rFonts w:ascii="Times New Roman" w:hAnsi="Times New Roman"/>
                <w:sz w:val="24"/>
                <w:szCs w:val="24"/>
              </w:rPr>
              <w:t>Заведующий центральным складом</w:t>
            </w:r>
          </w:p>
        </w:tc>
      </w:tr>
      <w:tr w:rsidR="005F31BA" w:rsidRPr="002067BF" w14:paraId="3C7015AE" w14:textId="77777777" w:rsidTr="002067BF">
        <w:trPr>
          <w:trHeight w:val="245"/>
          <w:jc w:val="center"/>
        </w:trPr>
        <w:tc>
          <w:tcPr>
            <w:tcW w:w="377" w:type="pct"/>
            <w:vAlign w:val="center"/>
          </w:tcPr>
          <w:p w14:paraId="3608A370"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r w:rsidRPr="002067BF">
              <w:rPr>
                <w:rFonts w:ascii="Times New Roman" w:eastAsia="Times New Roman" w:hAnsi="Times New Roman"/>
                <w:color w:val="000000"/>
                <w:sz w:val="24"/>
                <w:szCs w:val="24"/>
                <w:lang w:eastAsia="ru-RU"/>
              </w:rPr>
              <w:t>2</w:t>
            </w:r>
          </w:p>
        </w:tc>
        <w:tc>
          <w:tcPr>
            <w:tcW w:w="1214" w:type="pct"/>
            <w:shd w:val="clear" w:color="auto" w:fill="auto"/>
          </w:tcPr>
          <w:p w14:paraId="0472C6E0" w14:textId="77777777" w:rsidR="005F31BA" w:rsidRPr="002067BF" w:rsidRDefault="005F31BA" w:rsidP="00635464">
            <w:pPr>
              <w:rPr>
                <w:rFonts w:ascii="Times New Roman" w:hAnsi="Times New Roman"/>
                <w:sz w:val="24"/>
                <w:szCs w:val="24"/>
              </w:rPr>
            </w:pPr>
          </w:p>
          <w:p w14:paraId="424421EB" w14:textId="77777777" w:rsidR="005F31BA" w:rsidRPr="002067BF" w:rsidRDefault="005F31BA" w:rsidP="00635464">
            <w:pPr>
              <w:rPr>
                <w:rFonts w:ascii="Times New Roman" w:hAnsi="Times New Roman"/>
                <w:sz w:val="24"/>
                <w:szCs w:val="24"/>
              </w:rPr>
            </w:pPr>
            <w:r w:rsidRPr="002067BF">
              <w:rPr>
                <w:rFonts w:ascii="Times New Roman" w:hAnsi="Times New Roman"/>
                <w:sz w:val="24"/>
                <w:szCs w:val="24"/>
              </w:rPr>
              <w:t>УФПС Московской области</w:t>
            </w:r>
          </w:p>
        </w:tc>
        <w:tc>
          <w:tcPr>
            <w:tcW w:w="1442" w:type="pct"/>
            <w:shd w:val="clear" w:color="auto" w:fill="auto"/>
            <w:vAlign w:val="center"/>
          </w:tcPr>
          <w:p w14:paraId="4AD60418" w14:textId="77777777" w:rsidR="005F31BA" w:rsidRPr="002067BF" w:rsidRDefault="005F31BA" w:rsidP="00635464">
            <w:pPr>
              <w:spacing w:after="0" w:line="240" w:lineRule="auto"/>
              <w:rPr>
                <w:rFonts w:ascii="Times New Roman" w:eastAsia="Times New Roman" w:hAnsi="Times New Roman"/>
                <w:iCs/>
                <w:color w:val="000000"/>
                <w:sz w:val="24"/>
                <w:szCs w:val="24"/>
                <w:lang w:eastAsia="ru-RU"/>
              </w:rPr>
            </w:pPr>
            <w:r w:rsidRPr="002067BF">
              <w:rPr>
                <w:rFonts w:ascii="Times New Roman" w:eastAsia="Times New Roman" w:hAnsi="Times New Roman"/>
                <w:iCs/>
                <w:color w:val="000000"/>
                <w:sz w:val="24"/>
                <w:szCs w:val="24"/>
                <w:lang w:eastAsia="ru-RU"/>
              </w:rPr>
              <w:t xml:space="preserve">127411, г. Москва, ул. Вагоноремонтная, д. 23, </w:t>
            </w:r>
          </w:p>
          <w:p w14:paraId="0F67F0C0"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p>
        </w:tc>
        <w:tc>
          <w:tcPr>
            <w:tcW w:w="1968" w:type="pct"/>
            <w:shd w:val="clear" w:color="auto" w:fill="auto"/>
            <w:vAlign w:val="center"/>
          </w:tcPr>
          <w:p w14:paraId="218BBC09"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r w:rsidRPr="002067BF">
              <w:rPr>
                <w:rFonts w:ascii="Times New Roman" w:eastAsia="Times New Roman" w:hAnsi="Times New Roman"/>
                <w:color w:val="000000"/>
                <w:sz w:val="24"/>
                <w:szCs w:val="24"/>
                <w:lang w:eastAsia="ru-RU"/>
              </w:rPr>
              <w:t>Фомичева Татьяна Владимировна:</w:t>
            </w:r>
          </w:p>
          <w:p w14:paraId="08B96749" w14:textId="77777777" w:rsidR="005F31BA" w:rsidRPr="002067BF" w:rsidRDefault="00A371DB" w:rsidP="00635464">
            <w:pPr>
              <w:spacing w:after="0" w:line="240" w:lineRule="auto"/>
              <w:rPr>
                <w:rFonts w:ascii="Times New Roman" w:eastAsia="Times New Roman" w:hAnsi="Times New Roman"/>
                <w:color w:val="000000"/>
                <w:sz w:val="24"/>
                <w:szCs w:val="24"/>
                <w:lang w:eastAsia="ru-RU"/>
              </w:rPr>
            </w:pPr>
            <w:hyperlink r:id="rId16" w:history="1">
              <w:r w:rsidR="005F31BA" w:rsidRPr="002067BF">
                <w:rPr>
                  <w:rStyle w:val="af8"/>
                  <w:rFonts w:eastAsia="Times New Roman"/>
                  <w:sz w:val="24"/>
                  <w:szCs w:val="24"/>
                  <w:lang w:eastAsia="ru-RU"/>
                </w:rPr>
                <w:t>Tatyana.Fomicheva@russianpost.ru</w:t>
              </w:r>
            </w:hyperlink>
            <w:r w:rsidR="005F31BA" w:rsidRPr="002067BF">
              <w:rPr>
                <w:rFonts w:ascii="Times New Roman" w:eastAsia="Times New Roman" w:hAnsi="Times New Roman"/>
                <w:color w:val="000000"/>
                <w:sz w:val="24"/>
                <w:szCs w:val="24"/>
                <w:lang w:eastAsia="ru-RU"/>
              </w:rPr>
              <w:t xml:space="preserve"> </w:t>
            </w:r>
          </w:p>
          <w:p w14:paraId="6862F6AA"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r w:rsidRPr="002067BF">
              <w:rPr>
                <w:rFonts w:ascii="Times New Roman" w:eastAsia="Times New Roman" w:hAnsi="Times New Roman"/>
                <w:color w:val="000000"/>
                <w:sz w:val="24"/>
                <w:szCs w:val="24"/>
                <w:lang w:eastAsia="ru-RU"/>
              </w:rPr>
              <w:t>Главный специалист группы по организации производства</w:t>
            </w:r>
          </w:p>
          <w:p w14:paraId="379DD138" w14:textId="77777777" w:rsidR="005F31BA" w:rsidRPr="002067BF" w:rsidRDefault="005F31BA" w:rsidP="00635464">
            <w:pPr>
              <w:spacing w:after="0" w:line="240" w:lineRule="auto"/>
              <w:rPr>
                <w:rFonts w:ascii="Times New Roman" w:eastAsia="Times New Roman" w:hAnsi="Times New Roman"/>
                <w:color w:val="000000"/>
                <w:sz w:val="24"/>
                <w:szCs w:val="24"/>
                <w:lang w:eastAsia="ru-RU"/>
              </w:rPr>
            </w:pPr>
          </w:p>
        </w:tc>
      </w:tr>
    </w:tbl>
    <w:p w14:paraId="32FC80DD" w14:textId="77777777" w:rsidR="00204344" w:rsidRPr="00204344" w:rsidRDefault="00204344" w:rsidP="00204344">
      <w:pPr>
        <w:pStyle w:val="aff1"/>
        <w:spacing w:before="0" w:beforeAutospacing="0" w:after="0" w:afterAutospacing="0" w:line="180" w:lineRule="atLeast"/>
        <w:ind w:firstLine="540"/>
        <w:jc w:val="both"/>
        <w:rPr>
          <w:color w:val="auto"/>
        </w:rPr>
      </w:pPr>
    </w:p>
    <w:p w14:paraId="1BE87129" w14:textId="77777777" w:rsidR="00204344" w:rsidRPr="00204344" w:rsidRDefault="00204344" w:rsidP="00204344">
      <w:pPr>
        <w:spacing w:after="0" w:line="180" w:lineRule="atLeast"/>
        <w:jc w:val="both"/>
        <w:rPr>
          <w:rFonts w:ascii="Times New Roman" w:eastAsia="Times New Roman" w:hAnsi="Times New Roman" w:cs="Times New Roman"/>
          <w:sz w:val="24"/>
          <w:szCs w:val="24"/>
          <w:lang w:eastAsia="ru-RU"/>
        </w:rPr>
      </w:pPr>
    </w:p>
    <w:p w14:paraId="3F49E153" w14:textId="77777777" w:rsidR="00E5242C" w:rsidRPr="00E5242C" w:rsidRDefault="00E5242C" w:rsidP="008E0372">
      <w:pPr>
        <w:jc w:val="both"/>
        <w:rPr>
          <w:rFonts w:ascii="Times New Roman" w:eastAsia="Calibri" w:hAnsi="Times New Roman" w:cs="Times New Roman"/>
          <w:sz w:val="24"/>
          <w:szCs w:val="24"/>
        </w:rPr>
      </w:pPr>
    </w:p>
    <w:p w14:paraId="397BD47B" w14:textId="77777777" w:rsidR="00E5242C" w:rsidRDefault="00E5242C" w:rsidP="008E0372">
      <w:pPr>
        <w:jc w:val="both"/>
        <w:rPr>
          <w:rFonts w:ascii="Times New Roman" w:eastAsia="Calibri" w:hAnsi="Times New Roman" w:cs="Times New Roman"/>
          <w:sz w:val="24"/>
          <w:szCs w:val="24"/>
        </w:rPr>
      </w:pPr>
    </w:p>
    <w:p w14:paraId="5E93354B" w14:textId="77777777" w:rsidR="00E5242C" w:rsidRDefault="00E5242C" w:rsidP="008E0372">
      <w:pPr>
        <w:jc w:val="both"/>
        <w:rPr>
          <w:rFonts w:ascii="Times New Roman" w:eastAsia="Calibri" w:hAnsi="Times New Roman" w:cs="Times New Roman"/>
          <w:sz w:val="24"/>
          <w:szCs w:val="24"/>
        </w:rPr>
      </w:pPr>
    </w:p>
    <w:p w14:paraId="50706A71" w14:textId="77777777" w:rsidR="00E5242C" w:rsidRDefault="00E5242C" w:rsidP="008E0372">
      <w:pPr>
        <w:jc w:val="both"/>
        <w:rPr>
          <w:rFonts w:ascii="Times New Roman" w:eastAsia="Calibri" w:hAnsi="Times New Roman" w:cs="Times New Roman"/>
          <w:sz w:val="24"/>
          <w:szCs w:val="24"/>
        </w:rPr>
      </w:pPr>
    </w:p>
    <w:p w14:paraId="03B055FC" w14:textId="77777777" w:rsidR="00E5242C" w:rsidRDefault="00E5242C" w:rsidP="008E0372">
      <w:pPr>
        <w:jc w:val="both"/>
        <w:rPr>
          <w:rFonts w:ascii="Times New Roman" w:eastAsia="Calibri" w:hAnsi="Times New Roman" w:cs="Times New Roman"/>
          <w:sz w:val="24"/>
          <w:szCs w:val="24"/>
        </w:rPr>
      </w:pPr>
    </w:p>
    <w:p w14:paraId="1EDF4B5D" w14:textId="77777777" w:rsidR="002067BF" w:rsidRDefault="002067BF" w:rsidP="008E0372">
      <w:pPr>
        <w:jc w:val="both"/>
        <w:rPr>
          <w:rFonts w:ascii="Times New Roman" w:eastAsia="Calibri" w:hAnsi="Times New Roman" w:cs="Times New Roman"/>
          <w:sz w:val="24"/>
          <w:szCs w:val="24"/>
        </w:rPr>
      </w:pPr>
    </w:p>
    <w:p w14:paraId="775AE5B4" w14:textId="77777777" w:rsidR="002067BF" w:rsidRDefault="002067BF" w:rsidP="008E0372">
      <w:pPr>
        <w:jc w:val="both"/>
        <w:rPr>
          <w:rFonts w:ascii="Times New Roman" w:eastAsia="Calibri" w:hAnsi="Times New Roman" w:cs="Times New Roman"/>
          <w:sz w:val="24"/>
          <w:szCs w:val="24"/>
        </w:rPr>
      </w:pPr>
    </w:p>
    <w:p w14:paraId="752B300F" w14:textId="77777777" w:rsidR="00B8492E" w:rsidRDefault="00B8492E" w:rsidP="008E0372">
      <w:pPr>
        <w:jc w:val="both"/>
        <w:rPr>
          <w:rFonts w:ascii="Times New Roman" w:eastAsia="Calibri" w:hAnsi="Times New Roman" w:cs="Times New Roman"/>
          <w:sz w:val="24"/>
          <w:szCs w:val="24"/>
        </w:rPr>
      </w:pPr>
    </w:p>
    <w:p w14:paraId="14DFB174" w14:textId="77777777" w:rsidR="00B8492E" w:rsidRDefault="00B8492E" w:rsidP="008E0372">
      <w:pPr>
        <w:jc w:val="both"/>
        <w:rPr>
          <w:rFonts w:ascii="Times New Roman" w:eastAsia="Calibri" w:hAnsi="Times New Roman" w:cs="Times New Roman"/>
          <w:sz w:val="24"/>
          <w:szCs w:val="24"/>
        </w:rPr>
      </w:pPr>
    </w:p>
    <w:p w14:paraId="64A7684F" w14:textId="77777777" w:rsidR="00B8492E" w:rsidRDefault="00B8492E" w:rsidP="008E0372">
      <w:pPr>
        <w:jc w:val="both"/>
        <w:rPr>
          <w:rFonts w:ascii="Times New Roman" w:eastAsia="Calibri" w:hAnsi="Times New Roman" w:cs="Times New Roman"/>
          <w:sz w:val="24"/>
          <w:szCs w:val="24"/>
        </w:rPr>
      </w:pPr>
    </w:p>
    <w:p w14:paraId="05598F3F" w14:textId="77777777" w:rsidR="00B8492E" w:rsidRDefault="00B8492E" w:rsidP="008E0372">
      <w:pPr>
        <w:jc w:val="both"/>
        <w:rPr>
          <w:rFonts w:ascii="Times New Roman" w:eastAsia="Calibri" w:hAnsi="Times New Roman" w:cs="Times New Roman"/>
          <w:sz w:val="24"/>
          <w:szCs w:val="24"/>
        </w:rPr>
      </w:pPr>
    </w:p>
    <w:p w14:paraId="57D9109E" w14:textId="2F9FC5DC" w:rsidR="00B8492E" w:rsidRDefault="00B8492E" w:rsidP="008E0372">
      <w:pPr>
        <w:jc w:val="both"/>
        <w:rPr>
          <w:rFonts w:ascii="Times New Roman" w:eastAsia="Calibri" w:hAnsi="Times New Roman" w:cs="Times New Roman"/>
          <w:sz w:val="24"/>
          <w:szCs w:val="24"/>
        </w:rPr>
      </w:pPr>
    </w:p>
    <w:p w14:paraId="1F76604A" w14:textId="5338F816" w:rsidR="009E7D3B" w:rsidRDefault="009E7D3B" w:rsidP="008E0372">
      <w:pPr>
        <w:jc w:val="both"/>
        <w:rPr>
          <w:rFonts w:ascii="Times New Roman" w:eastAsia="Calibri" w:hAnsi="Times New Roman" w:cs="Times New Roman"/>
          <w:sz w:val="24"/>
          <w:szCs w:val="24"/>
        </w:rPr>
      </w:pPr>
    </w:p>
    <w:p w14:paraId="4B923C2F" w14:textId="441BA8E5" w:rsidR="00A371DB" w:rsidRDefault="00A371DB" w:rsidP="008E0372">
      <w:pPr>
        <w:jc w:val="both"/>
        <w:rPr>
          <w:rFonts w:ascii="Times New Roman" w:eastAsia="Calibri" w:hAnsi="Times New Roman" w:cs="Times New Roman"/>
          <w:sz w:val="24"/>
          <w:szCs w:val="24"/>
        </w:rPr>
      </w:pPr>
    </w:p>
    <w:p w14:paraId="742B4084" w14:textId="77777777" w:rsidR="00A371DB" w:rsidRDefault="00A371DB" w:rsidP="008E0372">
      <w:pPr>
        <w:jc w:val="both"/>
        <w:rPr>
          <w:rFonts w:ascii="Times New Roman" w:eastAsia="Calibri" w:hAnsi="Times New Roman" w:cs="Times New Roman"/>
          <w:sz w:val="24"/>
          <w:szCs w:val="24"/>
        </w:rPr>
      </w:pPr>
    </w:p>
    <w:p w14:paraId="381B6897" w14:textId="0E882AB9" w:rsidR="009E7D3B" w:rsidRDefault="009E7D3B" w:rsidP="008E0372">
      <w:pPr>
        <w:jc w:val="both"/>
        <w:rPr>
          <w:rFonts w:ascii="Times New Roman" w:eastAsia="Calibri" w:hAnsi="Times New Roman" w:cs="Times New Roman"/>
          <w:sz w:val="24"/>
          <w:szCs w:val="24"/>
        </w:rPr>
      </w:pPr>
    </w:p>
    <w:p w14:paraId="18DBA1B9" w14:textId="77777777" w:rsidR="009E7D3B" w:rsidRDefault="009E7D3B" w:rsidP="008E0372">
      <w:pPr>
        <w:jc w:val="both"/>
        <w:rPr>
          <w:rFonts w:ascii="Times New Roman" w:eastAsia="Calibri" w:hAnsi="Times New Roman" w:cs="Times New Roman"/>
          <w:sz w:val="24"/>
          <w:szCs w:val="24"/>
        </w:rPr>
      </w:pPr>
    </w:p>
    <w:p w14:paraId="3D5F6819" w14:textId="77777777" w:rsidR="005F31BA" w:rsidRDefault="004C4FE0" w:rsidP="004C4FE0">
      <w:pPr>
        <w:tabs>
          <w:tab w:val="left" w:pos="6044"/>
        </w:tabs>
        <w:spacing w:line="240" w:lineRule="auto"/>
        <w:rPr>
          <w:rFonts w:ascii="Times New Roman" w:hAnsi="Times New Roman"/>
          <w:sz w:val="24"/>
          <w:szCs w:val="24"/>
        </w:rPr>
      </w:pPr>
      <w:r>
        <w:rPr>
          <w:rFonts w:ascii="Times New Roman" w:hAnsi="Times New Roman"/>
          <w:sz w:val="24"/>
          <w:szCs w:val="24"/>
        </w:rPr>
        <w:lastRenderedPageBreak/>
        <w:t xml:space="preserve">                                                                                                               </w:t>
      </w:r>
      <w:r w:rsidR="005F31BA" w:rsidRPr="00E5242C">
        <w:rPr>
          <w:rFonts w:ascii="Times New Roman" w:hAnsi="Times New Roman"/>
          <w:sz w:val="24"/>
          <w:szCs w:val="24"/>
        </w:rPr>
        <w:t xml:space="preserve">Приложение № </w:t>
      </w:r>
      <w:r w:rsidR="005F31BA">
        <w:rPr>
          <w:rFonts w:ascii="Times New Roman" w:hAnsi="Times New Roman"/>
          <w:sz w:val="24"/>
          <w:szCs w:val="24"/>
        </w:rPr>
        <w:t>3</w:t>
      </w:r>
      <w:r w:rsidR="005F31BA" w:rsidRPr="00E5242C">
        <w:rPr>
          <w:rFonts w:ascii="Times New Roman" w:hAnsi="Times New Roman"/>
          <w:sz w:val="24"/>
          <w:szCs w:val="24"/>
        </w:rPr>
        <w:t xml:space="preserve"> к ТЗ</w:t>
      </w:r>
      <w:r>
        <w:rPr>
          <w:rFonts w:ascii="Times New Roman" w:hAnsi="Times New Roman"/>
          <w:sz w:val="24"/>
          <w:szCs w:val="24"/>
        </w:rPr>
        <w:t xml:space="preserve">      </w:t>
      </w:r>
    </w:p>
    <w:p w14:paraId="102953BD" w14:textId="77777777" w:rsidR="004C4FE0" w:rsidRDefault="004C4FE0" w:rsidP="005F31BA">
      <w:pPr>
        <w:tabs>
          <w:tab w:val="left" w:pos="6044"/>
        </w:tabs>
        <w:spacing w:line="240" w:lineRule="auto"/>
        <w:jc w:val="right"/>
        <w:rPr>
          <w:rFonts w:ascii="Times New Roman" w:hAnsi="Times New Roman"/>
          <w:sz w:val="24"/>
          <w:szCs w:val="24"/>
        </w:rPr>
      </w:pPr>
    </w:p>
    <w:p w14:paraId="1C7E262C" w14:textId="77777777" w:rsidR="009B5B75" w:rsidRPr="00E5242C" w:rsidRDefault="009B5B75" w:rsidP="005F31BA">
      <w:pPr>
        <w:tabs>
          <w:tab w:val="left" w:pos="6044"/>
        </w:tabs>
        <w:spacing w:line="240" w:lineRule="auto"/>
        <w:jc w:val="right"/>
        <w:rPr>
          <w:rFonts w:ascii="Times New Roman" w:hAnsi="Times New Roman"/>
          <w:sz w:val="24"/>
          <w:szCs w:val="24"/>
        </w:rPr>
      </w:pPr>
    </w:p>
    <w:p w14:paraId="2E8B156A" w14:textId="77777777" w:rsidR="00D6715E" w:rsidRPr="00D6715E" w:rsidRDefault="00D6715E" w:rsidP="00D6715E">
      <w:pPr>
        <w:tabs>
          <w:tab w:val="left" w:pos="6044"/>
        </w:tabs>
        <w:spacing w:after="0" w:line="240" w:lineRule="auto"/>
        <w:jc w:val="center"/>
        <w:rPr>
          <w:rFonts w:ascii="Times New Roman" w:hAnsi="Times New Roman"/>
          <w:b/>
          <w:bCs/>
          <w:sz w:val="24"/>
          <w:szCs w:val="24"/>
        </w:rPr>
      </w:pPr>
      <w:r w:rsidRPr="00D6715E">
        <w:rPr>
          <w:rFonts w:ascii="Times New Roman" w:hAnsi="Times New Roman"/>
          <w:b/>
          <w:bCs/>
          <w:sz w:val="24"/>
          <w:szCs w:val="24"/>
        </w:rPr>
        <w:t>Технические характеристики Товара</w:t>
      </w:r>
    </w:p>
    <w:p w14:paraId="28C15C86" w14:textId="77777777" w:rsidR="00D6715E" w:rsidRPr="00D6715E" w:rsidRDefault="00D6715E" w:rsidP="00D6715E">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14:paraId="1D07526E" w14:textId="77777777" w:rsidR="00D6715E" w:rsidRPr="00D6715E" w:rsidRDefault="00D6715E" w:rsidP="00D6715E">
      <w:pPr>
        <w:tabs>
          <w:tab w:val="left" w:pos="6044"/>
        </w:tabs>
        <w:spacing w:after="0" w:line="240" w:lineRule="auto"/>
        <w:jc w:val="center"/>
        <w:rPr>
          <w:rFonts w:ascii="Times New Roman" w:hAnsi="Times New Roman"/>
          <w:b/>
          <w:bCs/>
          <w:sz w:val="24"/>
          <w:szCs w:val="24"/>
        </w:rPr>
      </w:pPr>
      <w:r w:rsidRPr="00D6715E">
        <w:rPr>
          <w:rFonts w:ascii="Times New Roman" w:eastAsia="Times New Roman" w:hAnsi="Times New Roman"/>
          <w:b/>
          <w:bCs/>
          <w:sz w:val="24"/>
          <w:szCs w:val="24"/>
          <w:lang w:eastAsia="ru-RU"/>
        </w:rPr>
        <w:t xml:space="preserve">1. Ботинки </w:t>
      </w:r>
    </w:p>
    <w:p w14:paraId="3CF1FFF5" w14:textId="77777777" w:rsidR="00D6715E" w:rsidRPr="00D6715E" w:rsidRDefault="00D6715E" w:rsidP="00D6715E">
      <w:pPr>
        <w:tabs>
          <w:tab w:val="left" w:pos="6044"/>
        </w:tabs>
        <w:spacing w:after="0" w:line="240" w:lineRule="auto"/>
        <w:jc w:val="center"/>
        <w:rPr>
          <w:rFonts w:ascii="Times New Roman" w:hAnsi="Times New Roman"/>
          <w:b/>
          <w:bCs/>
          <w:sz w:val="24"/>
          <w:szCs w:val="24"/>
        </w:rPr>
      </w:pPr>
      <w:r w:rsidRPr="00D6715E">
        <w:rPr>
          <w:rFonts w:ascii="Times New Roman" w:hAnsi="Times New Roman"/>
          <w:b/>
          <w:bCs/>
          <w:sz w:val="24"/>
          <w:szCs w:val="24"/>
        </w:rPr>
        <w:t>Технические характеристики Товара</w:t>
      </w:r>
    </w:p>
    <w:p w14:paraId="2AF5241C" w14:textId="77777777" w:rsidR="00D6715E" w:rsidRPr="00D6715E" w:rsidRDefault="00D6715E" w:rsidP="00D6715E">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14:paraId="1977124D" w14:textId="77777777" w:rsidR="00D6715E" w:rsidRPr="00D6715E" w:rsidRDefault="00D6715E" w:rsidP="00D6715E">
      <w:pPr>
        <w:keepNext/>
        <w:numPr>
          <w:ilvl w:val="1"/>
          <w:numId w:val="0"/>
        </w:numPr>
        <w:tabs>
          <w:tab w:val="left" w:pos="284"/>
          <w:tab w:val="left" w:pos="709"/>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D6715E">
        <w:rPr>
          <w:rFonts w:ascii="Times New Roman" w:eastAsia="Times New Roman" w:hAnsi="Times New Roman"/>
          <w:b/>
          <w:bCs/>
          <w:sz w:val="24"/>
          <w:szCs w:val="24"/>
          <w:lang w:eastAsia="ru-RU"/>
        </w:rPr>
        <w:t>1. Ботинки кожаные</w:t>
      </w:r>
    </w:p>
    <w:p w14:paraId="0805DC6F" w14:textId="77777777" w:rsidR="00D6715E" w:rsidRPr="00D6715E" w:rsidRDefault="00D6715E" w:rsidP="00D6715E">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Кожаные ботинки на шнурках.</w:t>
      </w:r>
    </w:p>
    <w:p w14:paraId="63E6343C"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Назначение: для защиты от масел и нефтепродуктов, механических воздействий, общих производственных загрязнений.</w:t>
      </w:r>
    </w:p>
    <w:p w14:paraId="116EDE8E"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Pr>
          <w:rFonts w:ascii="Times New Roman" w:hAnsi="Times New Roman"/>
          <w:noProof/>
          <w:lang w:eastAsia="ru-RU"/>
        </w:rPr>
        <w:drawing>
          <wp:inline distT="0" distB="0" distL="0" distR="0" wp14:anchorId="41CF6694" wp14:editId="4C9F15FB">
            <wp:extent cx="4267200" cy="2181225"/>
            <wp:effectExtent l="0" t="0" r="0" b="9525"/>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67200" cy="2181225"/>
                    </a:xfrm>
                    <a:prstGeom prst="rect">
                      <a:avLst/>
                    </a:prstGeom>
                    <a:noFill/>
                    <a:ln>
                      <a:noFill/>
                    </a:ln>
                  </pic:spPr>
                </pic:pic>
              </a:graphicData>
            </a:graphic>
          </wp:inline>
        </w:drawing>
      </w:r>
    </w:p>
    <w:p w14:paraId="655CB19E" w14:textId="77777777" w:rsidR="00D6715E" w:rsidRDefault="00D6715E" w:rsidP="00D6715E">
      <w:pPr>
        <w:overflowPunct w:val="0"/>
        <w:autoSpaceDE w:val="0"/>
        <w:autoSpaceDN w:val="0"/>
        <w:adjustRightInd w:val="0"/>
        <w:spacing w:after="0" w:line="240" w:lineRule="auto"/>
        <w:ind w:firstLine="709"/>
        <w:textAlignment w:val="baseline"/>
        <w:rPr>
          <w:rFonts w:ascii="Times New Roman" w:eastAsia="Times New Roman" w:hAnsi="Times New Roman"/>
          <w:b/>
          <w:sz w:val="28"/>
          <w:szCs w:val="28"/>
          <w:lang w:eastAsia="ru-RU"/>
        </w:rPr>
      </w:pPr>
    </w:p>
    <w:p w14:paraId="3016F7E8"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 xml:space="preserve">Ботинки изготавливают с кожаной союзкой 8, берцами 3, </w:t>
      </w:r>
      <w:proofErr w:type="spellStart"/>
      <w:r w:rsidRPr="00D6715E">
        <w:rPr>
          <w:rFonts w:ascii="Times New Roman" w:hAnsi="Times New Roman"/>
          <w:sz w:val="24"/>
          <w:szCs w:val="24"/>
        </w:rPr>
        <w:t>задинкой</w:t>
      </w:r>
      <w:proofErr w:type="spellEnd"/>
      <w:r w:rsidRPr="00D6715E">
        <w:rPr>
          <w:rFonts w:ascii="Times New Roman" w:hAnsi="Times New Roman"/>
          <w:sz w:val="24"/>
          <w:szCs w:val="24"/>
        </w:rPr>
        <w:t xml:space="preserve"> 2, кожаным глухим клапаном 6 и мягким кантом 4. Нитки черного или синего цвета. </w:t>
      </w:r>
    </w:p>
    <w:p w14:paraId="7C313C45"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Ботинки фиксируются на стопе с помощью шнуровки 7 через петли 5. Клапан и мягкий кант с прокладкой из эластичного пенополиуретана.</w:t>
      </w:r>
    </w:p>
    <w:p w14:paraId="07E21DBA"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 xml:space="preserve">Масса </w:t>
      </w:r>
      <w:proofErr w:type="spellStart"/>
      <w:r w:rsidRPr="00D6715E">
        <w:rPr>
          <w:rFonts w:ascii="Times New Roman" w:hAnsi="Times New Roman"/>
          <w:sz w:val="24"/>
          <w:szCs w:val="24"/>
        </w:rPr>
        <w:t>полупары</w:t>
      </w:r>
      <w:proofErr w:type="spellEnd"/>
      <w:r w:rsidRPr="00D6715E">
        <w:rPr>
          <w:rFonts w:ascii="Times New Roman" w:hAnsi="Times New Roman"/>
          <w:sz w:val="24"/>
          <w:szCs w:val="24"/>
        </w:rPr>
        <w:t xml:space="preserve"> исходного размера (р.42):  0,7 кг.</w:t>
      </w:r>
    </w:p>
    <w:p w14:paraId="089B2963"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Мягкий кант имеет прокладку из эластичного пенополиуретана.</w:t>
      </w:r>
    </w:p>
    <w:p w14:paraId="438F7303"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hAnsi="Times New Roman"/>
          <w:sz w:val="24"/>
          <w:szCs w:val="24"/>
        </w:rPr>
        <w:t xml:space="preserve">Ботинки имеют подкладку из </w:t>
      </w:r>
      <w:r w:rsidRPr="00D6715E">
        <w:rPr>
          <w:rFonts w:ascii="Times New Roman" w:eastAsia="MS Mincho" w:hAnsi="Times New Roman"/>
          <w:sz w:val="24"/>
          <w:szCs w:val="24"/>
        </w:rPr>
        <w:t xml:space="preserve">гигроскопичного трикотажа черно-серого цвета. </w:t>
      </w:r>
    </w:p>
    <w:p w14:paraId="713C0ED5"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 согласованию с заказчиком возможно нанесение логотипа «Почта России».</w:t>
      </w:r>
    </w:p>
    <w:p w14:paraId="2811EBEE"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Ботинки имеют защитный носок 5 Дж и жесткий задник.</w:t>
      </w:r>
    </w:p>
    <w:p w14:paraId="5294C853"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hAnsi="Times New Roman"/>
          <w:spacing w:val="2"/>
          <w:sz w:val="24"/>
          <w:szCs w:val="24"/>
        </w:rPr>
        <w:t>Протектор подошвы должен иметь рисунок, препятствующий скольжению</w:t>
      </w:r>
    </w:p>
    <w:p w14:paraId="30D60134" w14:textId="77777777" w:rsidR="00D6715E" w:rsidRPr="00D6715E" w:rsidRDefault="00D6715E" w:rsidP="00D6715E">
      <w:pPr>
        <w:overflowPunct w:val="0"/>
        <w:autoSpaceDE w:val="0"/>
        <w:autoSpaceDN w:val="0"/>
        <w:adjustRightInd w:val="0"/>
        <w:spacing w:after="0" w:line="240" w:lineRule="auto"/>
        <w:ind w:firstLine="709"/>
        <w:textAlignment w:val="baseline"/>
        <w:rPr>
          <w:rFonts w:ascii="Times New Roman" w:eastAsia="Times New Roman" w:hAnsi="Times New Roman"/>
          <w:b/>
          <w:sz w:val="24"/>
          <w:szCs w:val="24"/>
          <w:lang w:eastAsia="ru-RU"/>
        </w:rPr>
      </w:pPr>
    </w:p>
    <w:p w14:paraId="1CF8F4B2" w14:textId="77777777" w:rsidR="00D6715E" w:rsidRPr="00D6715E" w:rsidRDefault="00D6715E" w:rsidP="00D6715E">
      <w:pPr>
        <w:overflowPunct w:val="0"/>
        <w:autoSpaceDE w:val="0"/>
        <w:autoSpaceDN w:val="0"/>
        <w:adjustRightInd w:val="0"/>
        <w:spacing w:after="0" w:line="240" w:lineRule="auto"/>
        <w:ind w:firstLine="709"/>
        <w:jc w:val="center"/>
        <w:textAlignment w:val="baseline"/>
        <w:rPr>
          <w:rFonts w:ascii="Times New Roman" w:eastAsia="Times New Roman" w:hAnsi="Times New Roman"/>
          <w:b/>
          <w:sz w:val="24"/>
          <w:szCs w:val="24"/>
          <w:lang w:eastAsia="ru-RU"/>
        </w:rPr>
      </w:pPr>
      <w:r w:rsidRPr="00D6715E">
        <w:rPr>
          <w:rFonts w:ascii="Times New Roman" w:eastAsia="Times New Roman" w:hAnsi="Times New Roman"/>
          <w:b/>
          <w:sz w:val="24"/>
          <w:szCs w:val="24"/>
          <w:lang w:eastAsia="ru-RU"/>
        </w:rPr>
        <w:t>Характеристики изделия</w:t>
      </w:r>
    </w:p>
    <w:p w14:paraId="15D00B1C" w14:textId="77777777" w:rsidR="00D6715E" w:rsidRPr="000537D1" w:rsidRDefault="00D6715E" w:rsidP="00D6715E">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1</w:t>
      </w:r>
    </w:p>
    <w:tbl>
      <w:tblPr>
        <w:tblW w:w="4888" w:type="pct"/>
        <w:tblInd w:w="108" w:type="dxa"/>
        <w:tblLayout w:type="fixed"/>
        <w:tblLook w:val="04A0" w:firstRow="1" w:lastRow="0" w:firstColumn="1" w:lastColumn="0" w:noHBand="0" w:noVBand="1"/>
      </w:tblPr>
      <w:tblGrid>
        <w:gridCol w:w="4672"/>
        <w:gridCol w:w="4463"/>
      </w:tblGrid>
      <w:tr w:rsidR="00D6715E" w:rsidRPr="000537D1" w14:paraId="12DE932A" w14:textId="77777777" w:rsidTr="00B901C1">
        <w:trPr>
          <w:trHeight w:val="215"/>
          <w:tblHeader/>
        </w:trPr>
        <w:tc>
          <w:tcPr>
            <w:tcW w:w="2557" w:type="pct"/>
            <w:tcBorders>
              <w:top w:val="single" w:sz="4" w:space="0" w:color="auto"/>
              <w:left w:val="single" w:sz="4" w:space="0" w:color="auto"/>
              <w:bottom w:val="single" w:sz="4" w:space="0" w:color="auto"/>
              <w:right w:val="single" w:sz="4" w:space="0" w:color="auto"/>
            </w:tcBorders>
            <w:shd w:val="clear" w:color="auto" w:fill="auto"/>
          </w:tcPr>
          <w:p w14:paraId="6946FEB8" w14:textId="77777777" w:rsidR="00D6715E" w:rsidRPr="000537D1"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0537D1">
              <w:rPr>
                <w:rFonts w:ascii="Times New Roman" w:eastAsia="Times New Roman" w:hAnsi="Times New Roman"/>
                <w:b/>
                <w:sz w:val="24"/>
                <w:szCs w:val="24"/>
                <w:lang w:eastAsia="ru-RU"/>
              </w:rPr>
              <w:t>Параметр</w:t>
            </w:r>
          </w:p>
        </w:tc>
        <w:tc>
          <w:tcPr>
            <w:tcW w:w="2443" w:type="pct"/>
            <w:tcBorders>
              <w:top w:val="single" w:sz="4" w:space="0" w:color="auto"/>
              <w:left w:val="nil"/>
              <w:bottom w:val="single" w:sz="4" w:space="0" w:color="auto"/>
              <w:right w:val="single" w:sz="4" w:space="0" w:color="auto"/>
            </w:tcBorders>
            <w:shd w:val="clear" w:color="auto" w:fill="auto"/>
          </w:tcPr>
          <w:p w14:paraId="63A6D8F8" w14:textId="77777777" w:rsidR="00D6715E" w:rsidRPr="000537D1"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0537D1">
              <w:rPr>
                <w:rFonts w:ascii="Times New Roman" w:eastAsia="Times New Roman" w:hAnsi="Times New Roman"/>
                <w:b/>
                <w:sz w:val="24"/>
                <w:szCs w:val="24"/>
                <w:lang w:eastAsia="ru-RU"/>
              </w:rPr>
              <w:t>Требуемые значения параметра</w:t>
            </w:r>
          </w:p>
        </w:tc>
      </w:tr>
      <w:tr w:rsidR="00D6715E" w:rsidRPr="000537D1" w14:paraId="5DBE7E33" w14:textId="77777777" w:rsidTr="00B901C1">
        <w:trPr>
          <w:trHeight w:val="495"/>
        </w:trPr>
        <w:tc>
          <w:tcPr>
            <w:tcW w:w="255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FC06967"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Верх обуви</w:t>
            </w:r>
          </w:p>
        </w:tc>
        <w:tc>
          <w:tcPr>
            <w:tcW w:w="2443" w:type="pct"/>
            <w:tcBorders>
              <w:top w:val="single" w:sz="4" w:space="0" w:color="auto"/>
              <w:left w:val="nil"/>
              <w:bottom w:val="single" w:sz="4" w:space="0" w:color="auto"/>
              <w:right w:val="single" w:sz="4" w:space="0" w:color="auto"/>
            </w:tcBorders>
            <w:shd w:val="clear" w:color="auto" w:fill="auto"/>
            <w:vAlign w:val="bottom"/>
            <w:hideMark/>
          </w:tcPr>
          <w:p w14:paraId="139888A3" w14:textId="77777777" w:rsidR="00D6715E" w:rsidRPr="006F09CA" w:rsidRDefault="00D6715E" w:rsidP="001F3B04">
            <w:pPr>
              <w:spacing w:after="0" w:line="240" w:lineRule="auto"/>
              <w:rPr>
                <w:rFonts w:ascii="Times New Roman" w:eastAsia="Times New Roman" w:hAnsi="Times New Roman"/>
                <w:color w:val="000000"/>
                <w:sz w:val="24"/>
                <w:szCs w:val="24"/>
                <w:lang w:eastAsia="ru-RU"/>
              </w:rPr>
            </w:pPr>
            <w:r w:rsidRPr="006F09CA">
              <w:rPr>
                <w:rFonts w:ascii="Times New Roman" w:eastAsia="Times New Roman" w:hAnsi="Times New Roman"/>
                <w:color w:val="000000"/>
                <w:sz w:val="24"/>
                <w:szCs w:val="24"/>
                <w:lang w:eastAsia="ru-RU"/>
              </w:rPr>
              <w:t xml:space="preserve">натуральная водостойкая тисненая кожа КРС толщиной 1,8 </w:t>
            </w:r>
          </w:p>
        </w:tc>
      </w:tr>
      <w:tr w:rsidR="00D6715E" w:rsidRPr="000537D1" w14:paraId="2DD752BF" w14:textId="77777777" w:rsidTr="00B901C1">
        <w:trPr>
          <w:trHeight w:val="403"/>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6FFC5213"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Обувь должны иметь</w:t>
            </w:r>
          </w:p>
        </w:tc>
        <w:tc>
          <w:tcPr>
            <w:tcW w:w="2443" w:type="pct"/>
            <w:tcBorders>
              <w:top w:val="nil"/>
              <w:left w:val="nil"/>
              <w:bottom w:val="single" w:sz="4" w:space="0" w:color="auto"/>
              <w:right w:val="single" w:sz="4" w:space="0" w:color="auto"/>
            </w:tcBorders>
            <w:shd w:val="clear" w:color="auto" w:fill="auto"/>
            <w:vAlign w:val="bottom"/>
            <w:hideMark/>
          </w:tcPr>
          <w:p w14:paraId="3DE5A427"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 xml:space="preserve">мягкую прокладку под </w:t>
            </w:r>
            <w:proofErr w:type="spellStart"/>
            <w:r w:rsidRPr="000537D1">
              <w:rPr>
                <w:rFonts w:ascii="Times New Roman" w:eastAsia="Times New Roman" w:hAnsi="Times New Roman"/>
                <w:color w:val="000000"/>
                <w:sz w:val="24"/>
                <w:szCs w:val="24"/>
                <w:lang w:eastAsia="ru-RU"/>
              </w:rPr>
              <w:t>подноском</w:t>
            </w:r>
            <w:proofErr w:type="spellEnd"/>
            <w:r w:rsidRPr="000537D1">
              <w:rPr>
                <w:rFonts w:ascii="Times New Roman" w:eastAsia="Times New Roman" w:hAnsi="Times New Roman"/>
                <w:color w:val="000000"/>
                <w:sz w:val="24"/>
                <w:szCs w:val="24"/>
                <w:lang w:eastAsia="ru-RU"/>
              </w:rPr>
              <w:t xml:space="preserve">, глухой или </w:t>
            </w:r>
            <w:proofErr w:type="spellStart"/>
            <w:r w:rsidRPr="000537D1">
              <w:rPr>
                <w:rFonts w:ascii="Times New Roman" w:eastAsia="Times New Roman" w:hAnsi="Times New Roman"/>
                <w:color w:val="000000"/>
                <w:sz w:val="24"/>
                <w:szCs w:val="24"/>
                <w:lang w:eastAsia="ru-RU"/>
              </w:rPr>
              <w:t>полуглухой</w:t>
            </w:r>
            <w:proofErr w:type="spellEnd"/>
            <w:r w:rsidRPr="000537D1">
              <w:rPr>
                <w:rFonts w:ascii="Times New Roman" w:eastAsia="Times New Roman" w:hAnsi="Times New Roman"/>
                <w:color w:val="000000"/>
                <w:sz w:val="24"/>
                <w:szCs w:val="24"/>
                <w:lang w:eastAsia="ru-RU"/>
              </w:rPr>
              <w:t xml:space="preserve"> клапан для защиты стопы от пыли и грязи, широкий мягкий задний манжет (кант)</w:t>
            </w:r>
          </w:p>
        </w:tc>
      </w:tr>
      <w:tr w:rsidR="00D6715E" w:rsidRPr="000537D1" w14:paraId="66666C1C" w14:textId="77777777" w:rsidTr="009B5B75">
        <w:trPr>
          <w:trHeight w:val="475"/>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388E366A"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Высота</w:t>
            </w:r>
          </w:p>
        </w:tc>
        <w:tc>
          <w:tcPr>
            <w:tcW w:w="2443" w:type="pct"/>
            <w:tcBorders>
              <w:top w:val="nil"/>
              <w:left w:val="nil"/>
              <w:bottom w:val="single" w:sz="4" w:space="0" w:color="auto"/>
              <w:right w:val="single" w:sz="4" w:space="0" w:color="auto"/>
            </w:tcBorders>
            <w:shd w:val="clear" w:color="auto" w:fill="auto"/>
            <w:vAlign w:val="bottom"/>
            <w:hideMark/>
          </w:tcPr>
          <w:p w14:paraId="42CA4FDB" w14:textId="77777777" w:rsidR="00D6715E" w:rsidRPr="000537D1" w:rsidRDefault="00D6715E" w:rsidP="0053047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120</w:t>
            </w:r>
          </w:p>
        </w:tc>
      </w:tr>
      <w:tr w:rsidR="00D6715E" w:rsidRPr="000537D1" w14:paraId="418C18B3" w14:textId="77777777" w:rsidTr="009B5B75">
        <w:trPr>
          <w:trHeight w:val="425"/>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024E4910"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lastRenderedPageBreak/>
              <w:t>Материал подошвы</w:t>
            </w:r>
          </w:p>
        </w:tc>
        <w:tc>
          <w:tcPr>
            <w:tcW w:w="2443" w:type="pct"/>
            <w:tcBorders>
              <w:top w:val="nil"/>
              <w:left w:val="nil"/>
              <w:bottom w:val="single" w:sz="4" w:space="0" w:color="auto"/>
              <w:right w:val="single" w:sz="4" w:space="0" w:color="auto"/>
            </w:tcBorders>
            <w:shd w:val="clear" w:color="auto" w:fill="auto"/>
            <w:noWrap/>
            <w:vAlign w:val="bottom"/>
            <w:hideMark/>
          </w:tcPr>
          <w:p w14:paraId="1055AAF4" w14:textId="77777777" w:rsidR="00D6715E" w:rsidRPr="000537D1"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ПУ/ ТПУ </w:t>
            </w:r>
          </w:p>
        </w:tc>
      </w:tr>
      <w:tr w:rsidR="00D6715E" w:rsidRPr="000537D1" w14:paraId="65C978E7" w14:textId="77777777" w:rsidTr="00B901C1">
        <w:trPr>
          <w:trHeight w:val="584"/>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369C7580"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Материал подошвы должен сохранять</w:t>
            </w:r>
          </w:p>
        </w:tc>
        <w:tc>
          <w:tcPr>
            <w:tcW w:w="2443" w:type="pct"/>
            <w:tcBorders>
              <w:top w:val="nil"/>
              <w:left w:val="nil"/>
              <w:bottom w:val="single" w:sz="4" w:space="0" w:color="auto"/>
              <w:right w:val="single" w:sz="4" w:space="0" w:color="auto"/>
            </w:tcBorders>
            <w:shd w:val="clear" w:color="auto" w:fill="auto"/>
            <w:vAlign w:val="bottom"/>
            <w:hideMark/>
          </w:tcPr>
          <w:p w14:paraId="2B548D9D"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 xml:space="preserve">защитные свойства при контакте с поверхностями при пониженных (до минус 35 °С) </w:t>
            </w:r>
          </w:p>
        </w:tc>
      </w:tr>
      <w:tr w:rsidR="00D6715E" w:rsidRPr="000537D1" w14:paraId="7BCA63D4" w14:textId="77777777" w:rsidTr="00B901C1">
        <w:trPr>
          <w:trHeight w:val="132"/>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7D3030F2"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Подошва</w:t>
            </w:r>
          </w:p>
        </w:tc>
        <w:tc>
          <w:tcPr>
            <w:tcW w:w="2443" w:type="pct"/>
            <w:tcBorders>
              <w:top w:val="nil"/>
              <w:left w:val="nil"/>
              <w:bottom w:val="nil"/>
              <w:right w:val="single" w:sz="4" w:space="0" w:color="auto"/>
            </w:tcBorders>
            <w:shd w:val="clear" w:color="auto" w:fill="auto"/>
            <w:vAlign w:val="bottom"/>
            <w:hideMark/>
          </w:tcPr>
          <w:p w14:paraId="3CD2BDDC"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proofErr w:type="spellStart"/>
            <w:r w:rsidRPr="000537D1">
              <w:rPr>
                <w:rFonts w:ascii="Times New Roman" w:eastAsia="Times New Roman" w:hAnsi="Times New Roman"/>
                <w:color w:val="000000"/>
                <w:sz w:val="24"/>
                <w:szCs w:val="24"/>
                <w:lang w:eastAsia="ru-RU"/>
              </w:rPr>
              <w:t>маслобензостойкая</w:t>
            </w:r>
            <w:proofErr w:type="spellEnd"/>
            <w:r w:rsidRPr="000537D1">
              <w:rPr>
                <w:rFonts w:ascii="Times New Roman" w:eastAsia="Times New Roman" w:hAnsi="Times New Roman"/>
                <w:color w:val="000000"/>
                <w:sz w:val="24"/>
                <w:szCs w:val="24"/>
                <w:lang w:eastAsia="ru-RU"/>
              </w:rPr>
              <w:t xml:space="preserve"> и </w:t>
            </w:r>
            <w:proofErr w:type="spellStart"/>
            <w:r w:rsidRPr="000537D1">
              <w:rPr>
                <w:rFonts w:ascii="Times New Roman" w:eastAsia="Times New Roman" w:hAnsi="Times New Roman"/>
                <w:color w:val="000000"/>
                <w:sz w:val="24"/>
                <w:szCs w:val="24"/>
                <w:lang w:eastAsia="ru-RU"/>
              </w:rPr>
              <w:t>кислотощелочестойкая</w:t>
            </w:r>
            <w:proofErr w:type="spellEnd"/>
            <w:r w:rsidRPr="000537D1">
              <w:rPr>
                <w:rFonts w:ascii="Times New Roman" w:eastAsia="Times New Roman" w:hAnsi="Times New Roman"/>
                <w:color w:val="000000"/>
                <w:sz w:val="24"/>
                <w:szCs w:val="24"/>
                <w:lang w:eastAsia="ru-RU"/>
              </w:rPr>
              <w:t xml:space="preserve"> (К20Щ20)</w:t>
            </w:r>
          </w:p>
        </w:tc>
      </w:tr>
      <w:tr w:rsidR="00D6715E" w:rsidRPr="000537D1" w14:paraId="528B1B5D" w14:textId="77777777" w:rsidTr="00B901C1">
        <w:trPr>
          <w:trHeight w:val="315"/>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1E64C416"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Метод крепления подошвы</w:t>
            </w:r>
          </w:p>
        </w:tc>
        <w:tc>
          <w:tcPr>
            <w:tcW w:w="2443" w:type="pct"/>
            <w:tcBorders>
              <w:top w:val="single" w:sz="4" w:space="0" w:color="auto"/>
              <w:left w:val="nil"/>
              <w:bottom w:val="single" w:sz="4" w:space="0" w:color="auto"/>
              <w:right w:val="single" w:sz="4" w:space="0" w:color="auto"/>
            </w:tcBorders>
            <w:shd w:val="clear" w:color="auto" w:fill="auto"/>
            <w:noWrap/>
            <w:vAlign w:val="bottom"/>
            <w:hideMark/>
          </w:tcPr>
          <w:p w14:paraId="1AC35470"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 xml:space="preserve">литьевой </w:t>
            </w:r>
          </w:p>
        </w:tc>
      </w:tr>
      <w:tr w:rsidR="00D6715E" w:rsidRPr="000537D1" w14:paraId="52D8C606" w14:textId="77777777" w:rsidTr="00B901C1">
        <w:trPr>
          <w:trHeight w:val="315"/>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3DA58DFC"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Профиль подошвы</w:t>
            </w:r>
          </w:p>
        </w:tc>
        <w:tc>
          <w:tcPr>
            <w:tcW w:w="2443" w:type="pct"/>
            <w:tcBorders>
              <w:top w:val="nil"/>
              <w:left w:val="nil"/>
              <w:bottom w:val="single" w:sz="4" w:space="0" w:color="auto"/>
              <w:right w:val="single" w:sz="4" w:space="0" w:color="auto"/>
            </w:tcBorders>
            <w:shd w:val="clear" w:color="auto" w:fill="auto"/>
            <w:noWrap/>
            <w:vAlign w:val="bottom"/>
            <w:hideMark/>
          </w:tcPr>
          <w:p w14:paraId="1344D62A" w14:textId="77777777" w:rsidR="00D6715E" w:rsidRPr="000537D1" w:rsidRDefault="00D6715E" w:rsidP="0053047F">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4,0 мм</w:t>
            </w:r>
          </w:p>
        </w:tc>
      </w:tr>
      <w:tr w:rsidR="00D6715E" w:rsidRPr="000537D1" w14:paraId="3FC6A46A" w14:textId="77777777" w:rsidTr="00B901C1">
        <w:trPr>
          <w:trHeight w:val="531"/>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6131B9EE" w14:textId="77777777" w:rsidR="00D6715E" w:rsidRPr="006F09CA" w:rsidRDefault="00D6715E" w:rsidP="00B901C1">
            <w:pPr>
              <w:spacing w:after="0" w:line="240" w:lineRule="auto"/>
              <w:rPr>
                <w:rFonts w:ascii="Times New Roman" w:eastAsia="Times New Roman" w:hAnsi="Times New Roman"/>
                <w:color w:val="000000"/>
                <w:sz w:val="24"/>
                <w:szCs w:val="24"/>
                <w:lang w:eastAsia="ru-RU"/>
              </w:rPr>
            </w:pPr>
            <w:r w:rsidRPr="006F09CA">
              <w:rPr>
                <w:rFonts w:ascii="Times New Roman" w:eastAsia="Times New Roman" w:hAnsi="Times New Roman"/>
                <w:color w:val="000000"/>
                <w:sz w:val="24"/>
                <w:szCs w:val="24"/>
                <w:lang w:eastAsia="ru-RU"/>
              </w:rPr>
              <w:t xml:space="preserve">Коэффициент трения скольжения по </w:t>
            </w:r>
            <w:proofErr w:type="spellStart"/>
            <w:r w:rsidRPr="006F09CA">
              <w:rPr>
                <w:rFonts w:ascii="Times New Roman" w:eastAsia="Times New Roman" w:hAnsi="Times New Roman"/>
                <w:color w:val="000000"/>
                <w:sz w:val="24"/>
                <w:szCs w:val="24"/>
                <w:lang w:eastAsia="ru-RU"/>
              </w:rPr>
              <w:t>зажиренным</w:t>
            </w:r>
            <w:proofErr w:type="spellEnd"/>
            <w:r w:rsidRPr="006F09CA">
              <w:rPr>
                <w:rFonts w:ascii="Times New Roman" w:eastAsia="Times New Roman" w:hAnsi="Times New Roman"/>
                <w:color w:val="000000"/>
                <w:sz w:val="24"/>
                <w:szCs w:val="24"/>
                <w:lang w:eastAsia="ru-RU"/>
              </w:rPr>
              <w:t xml:space="preserve"> поверхностям </w:t>
            </w:r>
          </w:p>
        </w:tc>
        <w:tc>
          <w:tcPr>
            <w:tcW w:w="2443" w:type="pct"/>
            <w:tcBorders>
              <w:top w:val="nil"/>
              <w:left w:val="nil"/>
              <w:bottom w:val="single" w:sz="4" w:space="0" w:color="auto"/>
              <w:right w:val="single" w:sz="4" w:space="0" w:color="auto"/>
            </w:tcBorders>
            <w:shd w:val="clear" w:color="auto" w:fill="auto"/>
            <w:noWrap/>
            <w:vAlign w:val="bottom"/>
            <w:hideMark/>
          </w:tcPr>
          <w:p w14:paraId="4BB6D2ED" w14:textId="77777777" w:rsidR="00D6715E" w:rsidRPr="006F09CA" w:rsidRDefault="00D6715E" w:rsidP="0053047F">
            <w:pPr>
              <w:spacing w:after="0" w:line="240" w:lineRule="auto"/>
              <w:rPr>
                <w:rFonts w:ascii="Times New Roman" w:eastAsia="Times New Roman" w:hAnsi="Times New Roman"/>
                <w:color w:val="000000"/>
                <w:sz w:val="24"/>
                <w:szCs w:val="24"/>
                <w:lang w:val="en-US" w:eastAsia="ru-RU"/>
              </w:rPr>
            </w:pPr>
            <w:r w:rsidRPr="006F09CA">
              <w:rPr>
                <w:rFonts w:ascii="Times New Roman" w:eastAsia="Times New Roman" w:hAnsi="Times New Roman"/>
                <w:color w:val="000000"/>
                <w:sz w:val="24"/>
                <w:szCs w:val="24"/>
                <w:lang w:eastAsia="ru-RU"/>
              </w:rPr>
              <w:t>0,2</w:t>
            </w:r>
          </w:p>
        </w:tc>
      </w:tr>
      <w:tr w:rsidR="00D6715E" w:rsidRPr="000537D1" w14:paraId="580F49C2" w14:textId="77777777" w:rsidTr="00B901C1">
        <w:trPr>
          <w:trHeight w:val="529"/>
        </w:trPr>
        <w:tc>
          <w:tcPr>
            <w:tcW w:w="2557" w:type="pct"/>
            <w:tcBorders>
              <w:top w:val="nil"/>
              <w:left w:val="single" w:sz="4" w:space="0" w:color="auto"/>
              <w:bottom w:val="single" w:sz="4" w:space="0" w:color="auto"/>
              <w:right w:val="single" w:sz="4" w:space="0" w:color="auto"/>
            </w:tcBorders>
            <w:shd w:val="clear" w:color="auto" w:fill="auto"/>
            <w:noWrap/>
            <w:vAlign w:val="bottom"/>
            <w:hideMark/>
          </w:tcPr>
          <w:p w14:paraId="429E59F0"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Ходовая часть подошвы должна обладать прочностью на разрыв</w:t>
            </w:r>
          </w:p>
        </w:tc>
        <w:tc>
          <w:tcPr>
            <w:tcW w:w="2443" w:type="pct"/>
            <w:tcBorders>
              <w:top w:val="nil"/>
              <w:left w:val="nil"/>
              <w:bottom w:val="single" w:sz="4" w:space="0" w:color="auto"/>
              <w:right w:val="single" w:sz="4" w:space="0" w:color="auto"/>
            </w:tcBorders>
            <w:shd w:val="clear" w:color="auto" w:fill="auto"/>
            <w:noWrap/>
            <w:vAlign w:val="bottom"/>
            <w:hideMark/>
          </w:tcPr>
          <w:p w14:paraId="4FED2773"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180</w:t>
            </w:r>
            <w:r w:rsidRPr="00FA4BED">
              <w:rPr>
                <w:rFonts w:ascii="Times New Roman" w:eastAsia="Times New Roman" w:hAnsi="Times New Roman"/>
                <w:color w:val="000000"/>
                <w:sz w:val="24"/>
                <w:szCs w:val="24"/>
                <w:lang w:eastAsia="ru-RU"/>
              </w:rPr>
              <w:t>Н/см</w:t>
            </w:r>
          </w:p>
        </w:tc>
      </w:tr>
      <w:tr w:rsidR="00D6715E" w:rsidRPr="000537D1" w14:paraId="358D276D" w14:textId="77777777" w:rsidTr="00B901C1">
        <w:trPr>
          <w:trHeight w:val="333"/>
        </w:trPr>
        <w:tc>
          <w:tcPr>
            <w:tcW w:w="2557" w:type="pct"/>
            <w:tcBorders>
              <w:top w:val="nil"/>
              <w:left w:val="single" w:sz="4" w:space="0" w:color="auto"/>
              <w:bottom w:val="single" w:sz="4" w:space="0" w:color="auto"/>
              <w:right w:val="single" w:sz="4" w:space="0" w:color="auto"/>
            </w:tcBorders>
            <w:shd w:val="clear" w:color="auto" w:fill="auto"/>
            <w:noWrap/>
            <w:vAlign w:val="bottom"/>
            <w:hideMark/>
          </w:tcPr>
          <w:p w14:paraId="5D8D6F4B"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proofErr w:type="spellStart"/>
            <w:r w:rsidRPr="000537D1">
              <w:rPr>
                <w:rFonts w:ascii="Times New Roman" w:eastAsia="Times New Roman" w:hAnsi="Times New Roman"/>
                <w:color w:val="000000"/>
                <w:sz w:val="24"/>
                <w:szCs w:val="24"/>
                <w:lang w:eastAsia="ru-RU"/>
              </w:rPr>
              <w:t>Истираемость</w:t>
            </w:r>
            <w:proofErr w:type="spellEnd"/>
            <w:r w:rsidRPr="000537D1">
              <w:rPr>
                <w:rFonts w:ascii="Times New Roman" w:eastAsia="Times New Roman" w:hAnsi="Times New Roman"/>
                <w:color w:val="000000"/>
                <w:sz w:val="24"/>
                <w:szCs w:val="24"/>
                <w:lang w:eastAsia="ru-RU"/>
              </w:rPr>
              <w:t xml:space="preserve"> подошвы</w:t>
            </w:r>
          </w:p>
        </w:tc>
        <w:tc>
          <w:tcPr>
            <w:tcW w:w="2443" w:type="pct"/>
            <w:tcBorders>
              <w:top w:val="nil"/>
              <w:left w:val="nil"/>
              <w:bottom w:val="single" w:sz="4" w:space="0" w:color="auto"/>
              <w:right w:val="single" w:sz="4" w:space="0" w:color="auto"/>
            </w:tcBorders>
            <w:shd w:val="clear" w:color="auto" w:fill="auto"/>
            <w:noWrap/>
            <w:vAlign w:val="bottom"/>
            <w:hideMark/>
          </w:tcPr>
          <w:p w14:paraId="15F36598"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sidRPr="00FA4BED">
              <w:rPr>
                <w:rFonts w:ascii="Times New Roman" w:eastAsia="Times New Roman" w:hAnsi="Times New Roman"/>
                <w:color w:val="000000"/>
                <w:sz w:val="24"/>
                <w:szCs w:val="24"/>
                <w:lang w:eastAsia="ru-RU"/>
              </w:rPr>
              <w:t>140 м³/ТДж</w:t>
            </w:r>
          </w:p>
        </w:tc>
      </w:tr>
      <w:tr w:rsidR="00D6715E" w:rsidRPr="000537D1" w14:paraId="4BCA4A85" w14:textId="77777777" w:rsidTr="00B901C1">
        <w:trPr>
          <w:trHeight w:val="315"/>
        </w:trPr>
        <w:tc>
          <w:tcPr>
            <w:tcW w:w="2557" w:type="pct"/>
            <w:tcBorders>
              <w:top w:val="nil"/>
              <w:left w:val="single" w:sz="4" w:space="0" w:color="auto"/>
              <w:bottom w:val="single" w:sz="4" w:space="0" w:color="auto"/>
              <w:right w:val="single" w:sz="4" w:space="0" w:color="auto"/>
            </w:tcBorders>
            <w:shd w:val="clear" w:color="auto" w:fill="auto"/>
            <w:noWrap/>
            <w:vAlign w:val="bottom"/>
            <w:hideMark/>
          </w:tcPr>
          <w:p w14:paraId="032E44B6"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Прочность материала подошвы</w:t>
            </w:r>
          </w:p>
        </w:tc>
        <w:tc>
          <w:tcPr>
            <w:tcW w:w="2443" w:type="pct"/>
            <w:tcBorders>
              <w:top w:val="nil"/>
              <w:left w:val="nil"/>
              <w:bottom w:val="single" w:sz="4" w:space="0" w:color="auto"/>
              <w:right w:val="single" w:sz="4" w:space="0" w:color="auto"/>
            </w:tcBorders>
            <w:shd w:val="clear" w:color="auto" w:fill="auto"/>
            <w:noWrap/>
            <w:vAlign w:val="bottom"/>
            <w:hideMark/>
          </w:tcPr>
          <w:p w14:paraId="210EB1DE"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r w:rsidRPr="00FA4BED">
              <w:rPr>
                <w:rFonts w:ascii="Times New Roman" w:eastAsia="Times New Roman" w:hAnsi="Times New Roman"/>
                <w:color w:val="000000"/>
                <w:sz w:val="24"/>
                <w:szCs w:val="24"/>
                <w:lang w:eastAsia="ru-RU"/>
              </w:rPr>
              <w:t xml:space="preserve"> Н/мм</w:t>
            </w:r>
            <w:r w:rsidRPr="00FA4BED">
              <w:rPr>
                <w:rFonts w:ascii="Times New Roman" w:eastAsia="Times New Roman" w:hAnsi="Times New Roman"/>
                <w:color w:val="000000"/>
                <w:sz w:val="24"/>
                <w:szCs w:val="24"/>
                <w:vertAlign w:val="superscript"/>
                <w:lang w:eastAsia="ru-RU"/>
              </w:rPr>
              <w:t>²</w:t>
            </w:r>
          </w:p>
        </w:tc>
      </w:tr>
      <w:tr w:rsidR="00D6715E" w:rsidRPr="000537D1" w14:paraId="7C692041" w14:textId="77777777" w:rsidTr="00B901C1">
        <w:trPr>
          <w:trHeight w:val="758"/>
        </w:trPr>
        <w:tc>
          <w:tcPr>
            <w:tcW w:w="2557" w:type="pct"/>
            <w:tcBorders>
              <w:top w:val="nil"/>
              <w:left w:val="single" w:sz="4" w:space="0" w:color="auto"/>
              <w:bottom w:val="single" w:sz="4" w:space="0" w:color="auto"/>
              <w:right w:val="single" w:sz="4" w:space="0" w:color="auto"/>
            </w:tcBorders>
            <w:shd w:val="clear" w:color="auto" w:fill="auto"/>
            <w:noWrap/>
            <w:vAlign w:val="bottom"/>
            <w:hideMark/>
          </w:tcPr>
          <w:p w14:paraId="2A99BBFD"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Соединения деталей обуви, кроме соединения низа с верхом, должны обладать прочностью на разрыв</w:t>
            </w:r>
          </w:p>
        </w:tc>
        <w:tc>
          <w:tcPr>
            <w:tcW w:w="2443" w:type="pct"/>
            <w:tcBorders>
              <w:top w:val="nil"/>
              <w:left w:val="nil"/>
              <w:bottom w:val="single" w:sz="4" w:space="0" w:color="auto"/>
              <w:right w:val="single" w:sz="4" w:space="0" w:color="auto"/>
            </w:tcBorders>
            <w:shd w:val="clear" w:color="auto" w:fill="auto"/>
            <w:noWrap/>
            <w:vAlign w:val="bottom"/>
            <w:hideMark/>
          </w:tcPr>
          <w:p w14:paraId="66CDB36C"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120</w:t>
            </w:r>
            <w:r w:rsidRPr="00FA4BED">
              <w:rPr>
                <w:rFonts w:ascii="Times New Roman" w:eastAsia="Times New Roman" w:hAnsi="Times New Roman"/>
                <w:color w:val="000000"/>
                <w:sz w:val="24"/>
                <w:szCs w:val="24"/>
                <w:lang w:eastAsia="ru-RU"/>
              </w:rPr>
              <w:t xml:space="preserve"> Н/см</w:t>
            </w:r>
          </w:p>
        </w:tc>
      </w:tr>
      <w:tr w:rsidR="00D6715E" w:rsidRPr="000537D1" w14:paraId="44DBCF83" w14:textId="77777777" w:rsidTr="00B901C1">
        <w:trPr>
          <w:trHeight w:val="273"/>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68075EA3"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 xml:space="preserve">Прочность крепления деталей низа с верхом обуви </w:t>
            </w:r>
          </w:p>
        </w:tc>
        <w:tc>
          <w:tcPr>
            <w:tcW w:w="2443" w:type="pct"/>
            <w:tcBorders>
              <w:top w:val="nil"/>
              <w:left w:val="nil"/>
              <w:bottom w:val="single" w:sz="4" w:space="0" w:color="auto"/>
              <w:right w:val="single" w:sz="4" w:space="0" w:color="auto"/>
            </w:tcBorders>
            <w:shd w:val="clear" w:color="auto" w:fill="auto"/>
            <w:noWrap/>
            <w:vAlign w:val="bottom"/>
            <w:hideMark/>
          </w:tcPr>
          <w:p w14:paraId="7DC68B52"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2</w:t>
            </w:r>
            <w:r w:rsidRPr="00832FDB">
              <w:rPr>
                <w:rFonts w:ascii="Times New Roman" w:eastAsia="Times New Roman" w:hAnsi="Times New Roman"/>
                <w:color w:val="000000"/>
                <w:sz w:val="24"/>
                <w:szCs w:val="24"/>
                <w:lang w:eastAsia="ru-RU"/>
              </w:rPr>
              <w:t>0 Н/см при литьевом методе крепления</w:t>
            </w:r>
          </w:p>
        </w:tc>
      </w:tr>
      <w:tr w:rsidR="00D6715E" w:rsidRPr="000537D1" w14:paraId="7054ADFB" w14:textId="77777777" w:rsidTr="00B901C1">
        <w:trPr>
          <w:trHeight w:val="282"/>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3FB49ED8"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Подносок должен выдерживать ударную нагрузку</w:t>
            </w:r>
          </w:p>
        </w:tc>
        <w:tc>
          <w:tcPr>
            <w:tcW w:w="2443" w:type="pct"/>
            <w:tcBorders>
              <w:top w:val="nil"/>
              <w:left w:val="nil"/>
              <w:bottom w:val="single" w:sz="4" w:space="0" w:color="auto"/>
              <w:right w:val="single" w:sz="4" w:space="0" w:color="auto"/>
            </w:tcBorders>
            <w:shd w:val="clear" w:color="auto" w:fill="auto"/>
            <w:noWrap/>
            <w:vAlign w:val="bottom"/>
            <w:hideMark/>
          </w:tcPr>
          <w:p w14:paraId="0F3E9E89" w14:textId="77777777" w:rsidR="00D6715E" w:rsidRPr="000537D1" w:rsidRDefault="00D6715E" w:rsidP="00B901C1">
            <w:pPr>
              <w:spacing w:after="0" w:line="240" w:lineRule="auto"/>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 xml:space="preserve"> 5 Дж</w:t>
            </w:r>
          </w:p>
        </w:tc>
      </w:tr>
      <w:tr w:rsidR="00D6715E" w:rsidRPr="000537D1" w14:paraId="787E30BA" w14:textId="77777777" w:rsidTr="00B901C1">
        <w:trPr>
          <w:trHeight w:val="130"/>
        </w:trPr>
        <w:tc>
          <w:tcPr>
            <w:tcW w:w="2557" w:type="pct"/>
            <w:tcBorders>
              <w:top w:val="nil"/>
              <w:left w:val="single" w:sz="4" w:space="0" w:color="auto"/>
              <w:bottom w:val="single" w:sz="4" w:space="0" w:color="auto"/>
              <w:right w:val="single" w:sz="4" w:space="0" w:color="auto"/>
            </w:tcBorders>
            <w:shd w:val="clear" w:color="auto" w:fill="auto"/>
            <w:vAlign w:val="bottom"/>
            <w:hideMark/>
          </w:tcPr>
          <w:p w14:paraId="7BA36992" w14:textId="77777777" w:rsidR="00D6715E" w:rsidRPr="00C26E66" w:rsidRDefault="00D6715E" w:rsidP="00B901C1">
            <w:pPr>
              <w:spacing w:after="0" w:line="240" w:lineRule="auto"/>
              <w:rPr>
                <w:rFonts w:ascii="Times New Roman" w:eastAsia="Times New Roman" w:hAnsi="Times New Roman"/>
                <w:color w:val="000000"/>
                <w:sz w:val="24"/>
                <w:szCs w:val="24"/>
                <w:highlight w:val="yellow"/>
                <w:lang w:eastAsia="ru-RU"/>
              </w:rPr>
            </w:pPr>
            <w:r w:rsidRPr="001A5882">
              <w:rPr>
                <w:rFonts w:ascii="Times New Roman" w:eastAsia="Times New Roman" w:hAnsi="Times New Roman"/>
                <w:color w:val="000000"/>
                <w:sz w:val="24"/>
                <w:szCs w:val="24"/>
                <w:lang w:eastAsia="ru-RU"/>
              </w:rPr>
              <w:t>Материал стельки</w:t>
            </w:r>
            <w:r>
              <w:rPr>
                <w:rFonts w:ascii="Times New Roman" w:eastAsia="Times New Roman" w:hAnsi="Times New Roman"/>
                <w:color w:val="000000"/>
                <w:sz w:val="24"/>
                <w:szCs w:val="24"/>
                <w:lang w:eastAsia="ru-RU"/>
              </w:rPr>
              <w:t xml:space="preserve"> вкладной</w:t>
            </w:r>
          </w:p>
        </w:tc>
        <w:tc>
          <w:tcPr>
            <w:tcW w:w="2443" w:type="pct"/>
            <w:tcBorders>
              <w:top w:val="nil"/>
              <w:left w:val="nil"/>
              <w:bottom w:val="single" w:sz="4" w:space="0" w:color="auto"/>
              <w:right w:val="single" w:sz="4" w:space="0" w:color="auto"/>
            </w:tcBorders>
            <w:shd w:val="clear" w:color="auto" w:fill="auto"/>
            <w:noWrap/>
            <w:vAlign w:val="bottom"/>
            <w:hideMark/>
          </w:tcPr>
          <w:p w14:paraId="4715FBC0" w14:textId="77777777" w:rsidR="00D6715E" w:rsidRDefault="00D6715E" w:rsidP="00B901C1">
            <w:pPr>
              <w:spacing w:after="0" w:line="240" w:lineRule="auto"/>
              <w:rPr>
                <w:rFonts w:ascii="Times New Roman" w:eastAsia="Times New Roman" w:hAnsi="Times New Roman"/>
                <w:color w:val="000000"/>
                <w:sz w:val="24"/>
                <w:szCs w:val="24"/>
                <w:lang w:eastAsia="ru-RU"/>
              </w:rPr>
            </w:pPr>
          </w:p>
          <w:p w14:paraId="3167DC61" w14:textId="77777777" w:rsidR="00D6715E" w:rsidRPr="00C26E66" w:rsidRDefault="00D6715E" w:rsidP="00B901C1">
            <w:pPr>
              <w:spacing w:after="0" w:line="240" w:lineRule="auto"/>
              <w:rPr>
                <w:rFonts w:ascii="Times New Roman" w:eastAsia="Times New Roman" w:hAnsi="Times New Roman"/>
                <w:color w:val="000000"/>
                <w:sz w:val="24"/>
                <w:szCs w:val="24"/>
                <w:highlight w:val="yellow"/>
                <w:lang w:eastAsia="ru-RU"/>
              </w:rPr>
            </w:pPr>
            <w:r w:rsidRPr="00D25345">
              <w:rPr>
                <w:rFonts w:ascii="Times New Roman" w:eastAsia="Times New Roman" w:hAnsi="Times New Roman"/>
                <w:color w:val="000000"/>
                <w:sz w:val="24"/>
                <w:szCs w:val="24"/>
                <w:lang w:eastAsia="ru-RU"/>
              </w:rPr>
              <w:t xml:space="preserve">Трехслойная антибактериальная </w:t>
            </w:r>
            <w:proofErr w:type="spellStart"/>
            <w:r w:rsidRPr="00D25345">
              <w:rPr>
                <w:rFonts w:ascii="Times New Roman" w:eastAsia="Times New Roman" w:hAnsi="Times New Roman"/>
                <w:color w:val="000000"/>
                <w:sz w:val="24"/>
                <w:szCs w:val="24"/>
                <w:lang w:eastAsia="ru-RU"/>
              </w:rPr>
              <w:t>влаговпитывающая</w:t>
            </w:r>
            <w:proofErr w:type="spellEnd"/>
          </w:p>
        </w:tc>
      </w:tr>
    </w:tbl>
    <w:p w14:paraId="1C205851"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Размерный ряд: 36, 37, 38, 39 40, 41, 42, 43, 44, 45, 46, 47, 48, 49, 50, 51, 52.</w:t>
      </w:r>
    </w:p>
    <w:p w14:paraId="1FE8E1F0"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Обязательная сертификация на соответствие: ТР ТС 019/2011.</w:t>
      </w:r>
    </w:p>
    <w:p w14:paraId="443064BE" w14:textId="77777777" w:rsidR="00D6715E" w:rsidRPr="00D6715E" w:rsidRDefault="00D6715E" w:rsidP="00D6715E">
      <w:pPr>
        <w:spacing w:after="0" w:line="240" w:lineRule="auto"/>
        <w:ind w:firstLine="709"/>
        <w:jc w:val="both"/>
        <w:rPr>
          <w:rFonts w:ascii="Times New Roman" w:hAnsi="Times New Roman"/>
          <w:bCs/>
          <w:sz w:val="24"/>
          <w:szCs w:val="24"/>
          <w:lang w:eastAsia="ru-RU"/>
        </w:rPr>
      </w:pPr>
      <w:r w:rsidRPr="00D6715E">
        <w:rPr>
          <w:rFonts w:ascii="Times New Roman" w:hAnsi="Times New Roman"/>
          <w:bCs/>
          <w:sz w:val="24"/>
          <w:szCs w:val="24"/>
          <w:lang w:eastAsia="ru-RU"/>
        </w:rPr>
        <w:t xml:space="preserve">Обязательное соответствие: </w:t>
      </w:r>
    </w:p>
    <w:p w14:paraId="0F959B7A" w14:textId="77777777" w:rsidR="00D6715E" w:rsidRPr="00D6715E" w:rsidRDefault="00D6715E" w:rsidP="00D6715E">
      <w:pPr>
        <w:numPr>
          <w:ilvl w:val="0"/>
          <w:numId w:val="24"/>
        </w:numPr>
        <w:spacing w:after="0" w:line="240" w:lineRule="auto"/>
        <w:jc w:val="both"/>
        <w:rPr>
          <w:rFonts w:ascii="Times New Roman" w:eastAsia="Times New Roman" w:hAnsi="Times New Roman"/>
          <w:sz w:val="24"/>
          <w:szCs w:val="24"/>
          <w:lang w:eastAsia="ru-RU"/>
        </w:rPr>
      </w:pPr>
      <w:r w:rsidRPr="00D6715E">
        <w:rPr>
          <w:rFonts w:ascii="Times New Roman" w:hAnsi="Times New Roman"/>
          <w:bCs/>
          <w:sz w:val="24"/>
          <w:szCs w:val="24"/>
          <w:lang w:eastAsia="ru-RU"/>
        </w:rPr>
        <w:t>ГОСТ 12.4.033-95 «</w:t>
      </w:r>
      <w:r w:rsidRPr="00D6715E">
        <w:rPr>
          <w:rFonts w:ascii="Times New Roman" w:eastAsia="Times New Roman" w:hAnsi="Times New Roman"/>
          <w:sz w:val="24"/>
          <w:szCs w:val="24"/>
          <w:lang w:eastAsia="ru-RU"/>
        </w:rPr>
        <w:t xml:space="preserve">Межгосударственный стандарт. Обувь специальная с кожаным верхом для предотвращения скольжения по </w:t>
      </w:r>
      <w:proofErr w:type="spellStart"/>
      <w:r w:rsidRPr="00D6715E">
        <w:rPr>
          <w:rFonts w:ascii="Times New Roman" w:eastAsia="Times New Roman" w:hAnsi="Times New Roman"/>
          <w:sz w:val="24"/>
          <w:szCs w:val="24"/>
          <w:lang w:eastAsia="ru-RU"/>
        </w:rPr>
        <w:t>зажиренным</w:t>
      </w:r>
      <w:proofErr w:type="spellEnd"/>
      <w:r w:rsidRPr="00D6715E">
        <w:rPr>
          <w:rFonts w:ascii="Times New Roman" w:eastAsia="Times New Roman" w:hAnsi="Times New Roman"/>
          <w:sz w:val="24"/>
          <w:szCs w:val="24"/>
          <w:lang w:eastAsia="ru-RU"/>
        </w:rPr>
        <w:t xml:space="preserve"> поверхностям. Технические условия»; </w:t>
      </w:r>
    </w:p>
    <w:p w14:paraId="797A519D" w14:textId="77777777" w:rsidR="00D6715E" w:rsidRPr="00D6715E" w:rsidRDefault="00D6715E" w:rsidP="00D6715E">
      <w:pPr>
        <w:numPr>
          <w:ilvl w:val="0"/>
          <w:numId w:val="24"/>
        </w:numPr>
        <w:spacing w:after="0" w:line="240" w:lineRule="auto"/>
        <w:jc w:val="both"/>
        <w:rPr>
          <w:rFonts w:ascii="Times New Roman" w:eastAsia="Times New Roman" w:hAnsi="Times New Roman"/>
          <w:sz w:val="24"/>
          <w:szCs w:val="24"/>
          <w:lang w:eastAsia="ru-RU"/>
        </w:rPr>
      </w:pPr>
      <w:r w:rsidRPr="00D6715E">
        <w:rPr>
          <w:rFonts w:ascii="Times New Roman" w:hAnsi="Times New Roman"/>
          <w:bCs/>
          <w:sz w:val="24"/>
          <w:szCs w:val="24"/>
          <w:lang w:eastAsia="ru-RU"/>
        </w:rPr>
        <w:t>ГОСТ</w:t>
      </w:r>
      <w:r w:rsidRPr="00D6715E">
        <w:rPr>
          <w:rFonts w:ascii="Times New Roman" w:hAnsi="Times New Roman"/>
          <w:sz w:val="24"/>
          <w:szCs w:val="24"/>
          <w:lang w:eastAsia="ru-RU"/>
        </w:rPr>
        <w:t> 28507-99 «М</w:t>
      </w:r>
      <w:r w:rsidRPr="00D6715E">
        <w:rPr>
          <w:rFonts w:ascii="Times New Roman" w:eastAsia="Times New Roman" w:hAnsi="Times New Roman"/>
          <w:sz w:val="24"/>
          <w:szCs w:val="24"/>
          <w:lang w:eastAsia="ru-RU"/>
        </w:rPr>
        <w:t xml:space="preserve">ежгосударственный стандарт. Обувь специальная с верхом из кожи для защиты от механических воздействий. Технические условия» (далее - </w:t>
      </w:r>
      <w:r w:rsidRPr="00D6715E">
        <w:rPr>
          <w:rFonts w:ascii="Times New Roman" w:hAnsi="Times New Roman"/>
          <w:bCs/>
          <w:sz w:val="24"/>
          <w:szCs w:val="24"/>
          <w:lang w:eastAsia="ru-RU"/>
        </w:rPr>
        <w:t>ГОСТ</w:t>
      </w:r>
      <w:r w:rsidRPr="00D6715E">
        <w:rPr>
          <w:rFonts w:ascii="Times New Roman" w:hAnsi="Times New Roman"/>
          <w:sz w:val="24"/>
          <w:szCs w:val="24"/>
          <w:lang w:eastAsia="ru-RU"/>
        </w:rPr>
        <w:t xml:space="preserve"> 28507-99</w:t>
      </w:r>
      <w:r w:rsidRPr="00D6715E">
        <w:rPr>
          <w:rFonts w:ascii="Times New Roman" w:hAnsi="Times New Roman"/>
          <w:bCs/>
          <w:sz w:val="24"/>
          <w:szCs w:val="24"/>
          <w:lang w:eastAsia="ru-RU"/>
        </w:rPr>
        <w:t>)</w:t>
      </w:r>
      <w:r w:rsidRPr="00D6715E">
        <w:rPr>
          <w:rFonts w:ascii="Times New Roman" w:eastAsia="Times New Roman" w:hAnsi="Times New Roman"/>
          <w:sz w:val="24"/>
          <w:szCs w:val="24"/>
          <w:lang w:eastAsia="ru-RU"/>
        </w:rPr>
        <w:t>;</w:t>
      </w:r>
    </w:p>
    <w:p w14:paraId="6499DA03" w14:textId="77777777" w:rsidR="00D6715E" w:rsidRPr="00D6715E" w:rsidRDefault="00D6715E" w:rsidP="00D6715E">
      <w:pPr>
        <w:numPr>
          <w:ilvl w:val="0"/>
          <w:numId w:val="24"/>
        </w:numPr>
        <w:spacing w:after="0" w:line="240" w:lineRule="auto"/>
        <w:jc w:val="both"/>
        <w:rPr>
          <w:rFonts w:ascii="Times New Roman" w:eastAsia="Times New Roman" w:hAnsi="Times New Roman"/>
          <w:sz w:val="24"/>
          <w:szCs w:val="24"/>
          <w:lang w:eastAsia="ru-RU"/>
        </w:rPr>
      </w:pPr>
      <w:r w:rsidRPr="00D6715E">
        <w:rPr>
          <w:rFonts w:ascii="Times New Roman" w:hAnsi="Times New Roman"/>
          <w:bCs/>
          <w:sz w:val="24"/>
          <w:szCs w:val="24"/>
          <w:lang w:eastAsia="ru-RU"/>
        </w:rPr>
        <w:t>ГОСТ</w:t>
      </w:r>
      <w:r w:rsidRPr="00D6715E">
        <w:rPr>
          <w:rFonts w:ascii="Times New Roman" w:hAnsi="Times New Roman"/>
          <w:sz w:val="24"/>
          <w:szCs w:val="24"/>
          <w:lang w:eastAsia="ru-RU"/>
        </w:rPr>
        <w:t> 12.4.137-2001 «М</w:t>
      </w:r>
      <w:r w:rsidRPr="00D6715E">
        <w:rPr>
          <w:rFonts w:ascii="Times New Roman" w:eastAsia="Times New Roman" w:hAnsi="Times New Roman"/>
          <w:sz w:val="24"/>
          <w:szCs w:val="24"/>
          <w:lang w:eastAsia="ru-RU"/>
        </w:rPr>
        <w:t xml:space="preserve">ежгосударственный стандарт. Обувь специальная с верхом из кожи для защиты от нефти, нефтепродуктов, кислот, щелочей, нетоксичной и взрывоопасной пыли. Технические условия» (далее - </w:t>
      </w:r>
      <w:r w:rsidRPr="00D6715E">
        <w:rPr>
          <w:rFonts w:ascii="Times New Roman" w:hAnsi="Times New Roman"/>
          <w:bCs/>
          <w:sz w:val="24"/>
          <w:szCs w:val="24"/>
          <w:lang w:eastAsia="ru-RU"/>
        </w:rPr>
        <w:t>ГОСТ</w:t>
      </w:r>
      <w:r w:rsidRPr="00D6715E">
        <w:rPr>
          <w:rFonts w:ascii="Times New Roman" w:hAnsi="Times New Roman"/>
          <w:sz w:val="24"/>
          <w:szCs w:val="24"/>
          <w:lang w:eastAsia="ru-RU"/>
        </w:rPr>
        <w:t xml:space="preserve"> 12.4.137-2001</w:t>
      </w:r>
      <w:r w:rsidRPr="00D6715E">
        <w:rPr>
          <w:rFonts w:ascii="Times New Roman" w:hAnsi="Times New Roman"/>
          <w:bCs/>
          <w:sz w:val="24"/>
          <w:szCs w:val="24"/>
          <w:lang w:eastAsia="ru-RU"/>
        </w:rPr>
        <w:t>)</w:t>
      </w:r>
      <w:r w:rsidRPr="00D6715E">
        <w:rPr>
          <w:rFonts w:ascii="Times New Roman" w:eastAsia="Times New Roman" w:hAnsi="Times New Roman"/>
          <w:sz w:val="24"/>
          <w:szCs w:val="24"/>
          <w:lang w:eastAsia="ru-RU"/>
        </w:rPr>
        <w:t xml:space="preserve">;  </w:t>
      </w:r>
    </w:p>
    <w:p w14:paraId="7D4D872B" w14:textId="77777777" w:rsidR="00D6715E" w:rsidRPr="00D6715E" w:rsidRDefault="00D6715E" w:rsidP="00D6715E">
      <w:pPr>
        <w:numPr>
          <w:ilvl w:val="0"/>
          <w:numId w:val="24"/>
        </w:numPr>
        <w:spacing w:after="0" w:line="240" w:lineRule="auto"/>
        <w:jc w:val="both"/>
        <w:rPr>
          <w:rFonts w:ascii="Times New Roman" w:hAnsi="Times New Roman"/>
          <w:sz w:val="24"/>
          <w:szCs w:val="24"/>
          <w:lang w:eastAsia="ru-RU"/>
        </w:rPr>
      </w:pPr>
      <w:r w:rsidRPr="00D6715E">
        <w:rPr>
          <w:rFonts w:ascii="Times New Roman" w:hAnsi="Times New Roman"/>
          <w:bCs/>
          <w:sz w:val="24"/>
          <w:szCs w:val="24"/>
          <w:lang w:eastAsia="ru-RU"/>
        </w:rPr>
        <w:t>ГОСТ</w:t>
      </w:r>
      <w:r w:rsidRPr="00D6715E">
        <w:rPr>
          <w:rFonts w:ascii="Times New Roman" w:hAnsi="Times New Roman"/>
          <w:sz w:val="24"/>
          <w:szCs w:val="24"/>
          <w:lang w:eastAsia="ru-RU"/>
        </w:rPr>
        <w:t xml:space="preserve"> 12.4.187-97 «С</w:t>
      </w:r>
      <w:r w:rsidRPr="00D6715E">
        <w:rPr>
          <w:rFonts w:ascii="Times New Roman" w:eastAsia="Times New Roman" w:hAnsi="Times New Roman"/>
          <w:sz w:val="24"/>
          <w:szCs w:val="24"/>
          <w:lang w:eastAsia="ru-RU"/>
        </w:rPr>
        <w:t>истема стандартов безопасности труда. Обувь специальная кожаная для защиты от общих производственных загрязнений. Общие технические условия»</w:t>
      </w:r>
      <w:r w:rsidRPr="00D6715E">
        <w:rPr>
          <w:rFonts w:ascii="Times New Roman" w:hAnsi="Times New Roman"/>
          <w:sz w:val="24"/>
          <w:szCs w:val="24"/>
          <w:lang w:eastAsia="ru-RU"/>
        </w:rPr>
        <w:t xml:space="preserve"> </w:t>
      </w:r>
      <w:r w:rsidRPr="00D6715E">
        <w:rPr>
          <w:rFonts w:ascii="Times New Roman" w:eastAsia="Times New Roman" w:hAnsi="Times New Roman"/>
          <w:sz w:val="24"/>
          <w:szCs w:val="24"/>
          <w:lang w:eastAsia="ru-RU"/>
        </w:rPr>
        <w:t xml:space="preserve">(далее - </w:t>
      </w:r>
      <w:r w:rsidRPr="00D6715E">
        <w:rPr>
          <w:rFonts w:ascii="Times New Roman" w:hAnsi="Times New Roman"/>
          <w:bCs/>
          <w:sz w:val="24"/>
          <w:szCs w:val="24"/>
          <w:lang w:eastAsia="ru-RU"/>
        </w:rPr>
        <w:t>ГОСТ</w:t>
      </w:r>
      <w:r w:rsidRPr="00D6715E">
        <w:rPr>
          <w:rFonts w:ascii="Times New Roman" w:hAnsi="Times New Roman"/>
          <w:sz w:val="24"/>
          <w:szCs w:val="24"/>
          <w:lang w:eastAsia="ru-RU"/>
        </w:rPr>
        <w:t xml:space="preserve"> 12.4.187-97);</w:t>
      </w:r>
    </w:p>
    <w:p w14:paraId="224773E9" w14:textId="77777777" w:rsidR="00D6715E" w:rsidRPr="00D6715E" w:rsidRDefault="00D6715E" w:rsidP="00D6715E">
      <w:pPr>
        <w:numPr>
          <w:ilvl w:val="0"/>
          <w:numId w:val="24"/>
        </w:numPr>
        <w:spacing w:after="0" w:line="240" w:lineRule="auto"/>
        <w:jc w:val="both"/>
        <w:rPr>
          <w:rFonts w:ascii="Times New Roman" w:eastAsia="Times New Roman" w:hAnsi="Times New Roman"/>
          <w:sz w:val="24"/>
          <w:szCs w:val="24"/>
          <w:lang w:eastAsia="ru-RU"/>
        </w:rPr>
      </w:pPr>
      <w:r w:rsidRPr="00D6715E">
        <w:rPr>
          <w:rFonts w:ascii="Times New Roman" w:hAnsi="Times New Roman"/>
          <w:bCs/>
          <w:sz w:val="24"/>
          <w:szCs w:val="24"/>
          <w:lang w:eastAsia="ru-RU"/>
        </w:rPr>
        <w:t>ГОСТ</w:t>
      </w:r>
      <w:r w:rsidRPr="00D6715E">
        <w:rPr>
          <w:rFonts w:ascii="Times New Roman" w:hAnsi="Times New Roman"/>
          <w:sz w:val="24"/>
          <w:szCs w:val="24"/>
          <w:lang w:eastAsia="ru-RU"/>
        </w:rPr>
        <w:t xml:space="preserve"> 12.4.032-95 «М</w:t>
      </w:r>
      <w:r w:rsidRPr="00D6715E">
        <w:rPr>
          <w:rFonts w:ascii="Times New Roman" w:eastAsia="Times New Roman" w:hAnsi="Times New Roman"/>
          <w:sz w:val="24"/>
          <w:szCs w:val="24"/>
          <w:lang w:eastAsia="ru-RU"/>
        </w:rPr>
        <w:t>ежгосударственный стандарт. Обувь специальная с кожаным верхом для защиты от действия повышенных температур. Технические условия» (далее -</w:t>
      </w:r>
      <w:r w:rsidRPr="00D6715E">
        <w:rPr>
          <w:rFonts w:ascii="Times New Roman" w:hAnsi="Times New Roman"/>
          <w:bCs/>
          <w:sz w:val="24"/>
          <w:szCs w:val="24"/>
          <w:lang w:eastAsia="ru-RU"/>
        </w:rPr>
        <w:t xml:space="preserve"> ГОСТ</w:t>
      </w:r>
      <w:r w:rsidRPr="00D6715E">
        <w:rPr>
          <w:rFonts w:ascii="Times New Roman" w:hAnsi="Times New Roman"/>
          <w:sz w:val="24"/>
          <w:szCs w:val="24"/>
          <w:lang w:eastAsia="ru-RU"/>
        </w:rPr>
        <w:t xml:space="preserve"> 12.4.032-95);</w:t>
      </w:r>
    </w:p>
    <w:p w14:paraId="2A366BB7" w14:textId="77777777" w:rsidR="00D6715E" w:rsidRPr="00D6715E" w:rsidRDefault="00D6715E" w:rsidP="00D6715E">
      <w:pPr>
        <w:numPr>
          <w:ilvl w:val="0"/>
          <w:numId w:val="24"/>
        </w:numPr>
        <w:spacing w:after="0" w:line="240" w:lineRule="auto"/>
        <w:jc w:val="both"/>
        <w:rPr>
          <w:rFonts w:ascii="Times New Roman" w:eastAsia="Times New Roman" w:hAnsi="Times New Roman"/>
          <w:sz w:val="24"/>
          <w:szCs w:val="24"/>
          <w:lang w:eastAsia="ru-RU"/>
        </w:rPr>
      </w:pPr>
      <w:r w:rsidRPr="00D6715E">
        <w:rPr>
          <w:rFonts w:ascii="Times New Roman" w:hAnsi="Times New Roman"/>
          <w:sz w:val="24"/>
          <w:szCs w:val="24"/>
          <w:lang w:eastAsia="ru-RU"/>
        </w:rPr>
        <w:t>ГОСТ Р ЕН ИСО 20345-2011 «</w:t>
      </w:r>
      <w:r w:rsidRPr="00D6715E">
        <w:rPr>
          <w:rFonts w:ascii="Times New Roman" w:eastAsia="Times New Roman" w:hAnsi="Times New Roman"/>
          <w:sz w:val="24"/>
          <w:szCs w:val="24"/>
          <w:lang w:eastAsia="ru-RU"/>
        </w:rPr>
        <w:t>Система стандартов безопасности труда. Средства индивидуальной защиты ног. Обувь защитная. Технические требования» (</w:t>
      </w:r>
      <w:r w:rsidRPr="00D6715E">
        <w:rPr>
          <w:rFonts w:ascii="Times New Roman" w:hAnsi="Times New Roman"/>
          <w:sz w:val="24"/>
          <w:szCs w:val="24"/>
          <w:lang w:eastAsia="ru-RU"/>
        </w:rPr>
        <w:t>ГОСТ Р ЕН ИСО 20345-2011);</w:t>
      </w:r>
    </w:p>
    <w:p w14:paraId="04CF1C8F" w14:textId="77777777" w:rsidR="00D6715E" w:rsidRPr="00D6715E" w:rsidRDefault="00D6715E" w:rsidP="00D6715E">
      <w:pPr>
        <w:keepNext/>
        <w:numPr>
          <w:ilvl w:val="1"/>
          <w:numId w:val="0"/>
        </w:numPr>
        <w:tabs>
          <w:tab w:val="left" w:pos="284"/>
          <w:tab w:val="left" w:pos="709"/>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D6715E">
        <w:rPr>
          <w:rFonts w:ascii="Times New Roman" w:eastAsia="Times New Roman" w:hAnsi="Times New Roman"/>
          <w:b/>
          <w:bCs/>
          <w:sz w:val="24"/>
          <w:szCs w:val="24"/>
          <w:lang w:eastAsia="ru-RU"/>
        </w:rPr>
        <w:t xml:space="preserve">2. Ботинки кожаные с жестким </w:t>
      </w:r>
      <w:proofErr w:type="spellStart"/>
      <w:r w:rsidRPr="00D6715E">
        <w:rPr>
          <w:rFonts w:ascii="Times New Roman" w:eastAsia="Times New Roman" w:hAnsi="Times New Roman"/>
          <w:b/>
          <w:bCs/>
          <w:sz w:val="24"/>
          <w:szCs w:val="24"/>
          <w:lang w:eastAsia="ru-RU"/>
        </w:rPr>
        <w:t>подноском</w:t>
      </w:r>
      <w:proofErr w:type="spellEnd"/>
    </w:p>
    <w:p w14:paraId="18873B98" w14:textId="77777777" w:rsidR="00D6715E" w:rsidRPr="00D6715E" w:rsidRDefault="00D6715E" w:rsidP="00D6715E">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 xml:space="preserve">Кожаные ботинки на шнурках с защитным </w:t>
      </w:r>
      <w:proofErr w:type="spellStart"/>
      <w:r w:rsidRPr="00D6715E">
        <w:rPr>
          <w:rFonts w:ascii="Times New Roman" w:eastAsia="Times New Roman" w:hAnsi="Times New Roman"/>
          <w:bCs/>
          <w:sz w:val="24"/>
          <w:szCs w:val="24"/>
          <w:lang w:eastAsia="ru-RU"/>
        </w:rPr>
        <w:t>подноском</w:t>
      </w:r>
      <w:proofErr w:type="spellEnd"/>
      <w:r w:rsidRPr="00D6715E">
        <w:rPr>
          <w:rFonts w:ascii="Times New Roman" w:eastAsia="Times New Roman" w:hAnsi="Times New Roman"/>
          <w:bCs/>
          <w:sz w:val="24"/>
          <w:szCs w:val="24"/>
          <w:lang w:eastAsia="ru-RU"/>
        </w:rPr>
        <w:t>.</w:t>
      </w:r>
    </w:p>
    <w:p w14:paraId="1705FF0D"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lastRenderedPageBreak/>
        <w:t>Назначение: для защиты от масел и нефтепродуктов, механических воздействий, общих производственных загрязнений.</w:t>
      </w:r>
    </w:p>
    <w:p w14:paraId="5C165E7A"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hAnsi="Times New Roman"/>
          <w:noProof/>
          <w:spacing w:val="2"/>
          <w:sz w:val="28"/>
          <w:szCs w:val="28"/>
          <w:lang w:eastAsia="ru-RU"/>
        </w:rPr>
      </w:pPr>
    </w:p>
    <w:p w14:paraId="61335678"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hAnsi="Times New Roman"/>
          <w:noProof/>
          <w:spacing w:val="2"/>
          <w:sz w:val="28"/>
          <w:szCs w:val="28"/>
          <w:lang w:eastAsia="ru-RU"/>
        </w:rPr>
      </w:pPr>
      <w:r>
        <w:rPr>
          <w:rFonts w:ascii="Times New Roman" w:hAnsi="Times New Roman"/>
          <w:noProof/>
          <w:lang w:eastAsia="ru-RU"/>
        </w:rPr>
        <w:drawing>
          <wp:inline distT="0" distB="0" distL="0" distR="0" wp14:anchorId="0E1B0C56" wp14:editId="3EB50407">
            <wp:extent cx="4267200" cy="2181225"/>
            <wp:effectExtent l="0" t="0" r="0" b="9525"/>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67200" cy="2181225"/>
                    </a:xfrm>
                    <a:prstGeom prst="rect">
                      <a:avLst/>
                    </a:prstGeom>
                    <a:noFill/>
                    <a:ln>
                      <a:noFill/>
                    </a:ln>
                  </pic:spPr>
                </pic:pic>
              </a:graphicData>
            </a:graphic>
          </wp:inline>
        </w:drawing>
      </w:r>
    </w:p>
    <w:p w14:paraId="098925DE"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p>
    <w:p w14:paraId="6D7E7B2E"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 xml:space="preserve">Ботинки изготавливают с кожаной союзкой 8, берцами 3, </w:t>
      </w:r>
      <w:proofErr w:type="spellStart"/>
      <w:r w:rsidRPr="00D6715E">
        <w:rPr>
          <w:rFonts w:ascii="Times New Roman" w:hAnsi="Times New Roman"/>
          <w:sz w:val="24"/>
          <w:szCs w:val="24"/>
        </w:rPr>
        <w:t>задинкой</w:t>
      </w:r>
      <w:proofErr w:type="spellEnd"/>
      <w:r w:rsidRPr="00D6715E">
        <w:rPr>
          <w:rFonts w:ascii="Times New Roman" w:hAnsi="Times New Roman"/>
          <w:sz w:val="24"/>
          <w:szCs w:val="24"/>
        </w:rPr>
        <w:t xml:space="preserve"> 2, кожаным глухим клапаном 6 и мягким кантом 4. Нитки черного или синего цвета. </w:t>
      </w:r>
    </w:p>
    <w:p w14:paraId="28488322"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Ботинки фиксируются на стопе с помощью шнуровки 7 через петли 5. Клапан и мягкий кант с прокладкой из эластичного пенополиуретана.</w:t>
      </w:r>
    </w:p>
    <w:p w14:paraId="00DB66BA" w14:textId="77777777" w:rsidR="00D6715E" w:rsidRPr="00D6715E" w:rsidRDefault="00D6715E" w:rsidP="00D6715E">
      <w:pPr>
        <w:spacing w:after="0" w:line="240" w:lineRule="auto"/>
        <w:jc w:val="both"/>
        <w:rPr>
          <w:rFonts w:ascii="Times New Roman" w:hAnsi="Times New Roman"/>
          <w:sz w:val="24"/>
          <w:szCs w:val="24"/>
        </w:rPr>
      </w:pPr>
      <w:r w:rsidRPr="00D6715E">
        <w:rPr>
          <w:rFonts w:ascii="Times New Roman" w:hAnsi="Times New Roman"/>
          <w:sz w:val="24"/>
          <w:szCs w:val="24"/>
        </w:rPr>
        <w:t xml:space="preserve">Масса </w:t>
      </w:r>
      <w:proofErr w:type="spellStart"/>
      <w:r w:rsidRPr="00D6715E">
        <w:rPr>
          <w:rFonts w:ascii="Times New Roman" w:hAnsi="Times New Roman"/>
          <w:sz w:val="24"/>
          <w:szCs w:val="24"/>
        </w:rPr>
        <w:t>полу</w:t>
      </w:r>
      <w:r w:rsidR="005931BA">
        <w:rPr>
          <w:rFonts w:ascii="Times New Roman" w:hAnsi="Times New Roman"/>
          <w:sz w:val="24"/>
          <w:szCs w:val="24"/>
        </w:rPr>
        <w:t>пары</w:t>
      </w:r>
      <w:proofErr w:type="spellEnd"/>
      <w:r w:rsidR="005931BA">
        <w:rPr>
          <w:rFonts w:ascii="Times New Roman" w:hAnsi="Times New Roman"/>
          <w:sz w:val="24"/>
          <w:szCs w:val="24"/>
        </w:rPr>
        <w:t xml:space="preserve"> исходного размера (р.42): </w:t>
      </w:r>
      <w:r w:rsidRPr="00D6715E">
        <w:rPr>
          <w:rFonts w:ascii="Times New Roman" w:hAnsi="Times New Roman"/>
          <w:sz w:val="24"/>
          <w:szCs w:val="24"/>
        </w:rPr>
        <w:t xml:space="preserve"> 0,85 кг.</w:t>
      </w:r>
    </w:p>
    <w:p w14:paraId="7C00A9F6"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hAnsi="Times New Roman"/>
          <w:sz w:val="24"/>
          <w:szCs w:val="24"/>
        </w:rPr>
        <w:t xml:space="preserve">Ботинки имеют подкладку из </w:t>
      </w:r>
      <w:r w:rsidRPr="00D6715E">
        <w:rPr>
          <w:rFonts w:ascii="Times New Roman" w:eastAsia="MS Mincho" w:hAnsi="Times New Roman"/>
          <w:sz w:val="24"/>
          <w:szCs w:val="24"/>
        </w:rPr>
        <w:t xml:space="preserve">гигроскопичного трикотажа черно-серого цвета. </w:t>
      </w:r>
    </w:p>
    <w:p w14:paraId="40852BA5"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 согласованию с заказчиком возможно нанесение логотипа «Почта России».</w:t>
      </w:r>
    </w:p>
    <w:p w14:paraId="4FE81FE6"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Ботинки имеют защитный носок 200Дж и жесткий задник.</w:t>
      </w:r>
    </w:p>
    <w:p w14:paraId="171C94EC"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hAnsi="Times New Roman"/>
          <w:spacing w:val="2"/>
          <w:sz w:val="24"/>
          <w:szCs w:val="24"/>
        </w:rPr>
        <w:t>Протектор подошвы должен иметь рисунок, препятствующий скольжению</w:t>
      </w:r>
    </w:p>
    <w:p w14:paraId="3E89D775" w14:textId="77777777" w:rsidR="00D6715E" w:rsidRDefault="00D6715E" w:rsidP="00D6715E">
      <w:pPr>
        <w:overflowPunct w:val="0"/>
        <w:autoSpaceDE w:val="0"/>
        <w:autoSpaceDN w:val="0"/>
        <w:adjustRightInd w:val="0"/>
        <w:spacing w:after="0" w:line="240" w:lineRule="auto"/>
        <w:textAlignment w:val="baseline"/>
        <w:rPr>
          <w:rFonts w:ascii="Times New Roman" w:eastAsia="Times New Roman" w:hAnsi="Times New Roman"/>
          <w:b/>
          <w:sz w:val="28"/>
          <w:szCs w:val="28"/>
          <w:lang w:eastAsia="ru-RU"/>
        </w:rPr>
      </w:pPr>
    </w:p>
    <w:p w14:paraId="491B8669" w14:textId="77777777" w:rsidR="00D6715E" w:rsidRPr="00D6715E" w:rsidRDefault="00D6715E" w:rsidP="00D6715E">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D6715E">
        <w:rPr>
          <w:rFonts w:ascii="Times New Roman" w:eastAsia="Times New Roman" w:hAnsi="Times New Roman"/>
          <w:b/>
          <w:sz w:val="24"/>
          <w:szCs w:val="24"/>
          <w:lang w:eastAsia="ru-RU"/>
        </w:rPr>
        <w:t>Характеристики изделия</w:t>
      </w:r>
    </w:p>
    <w:p w14:paraId="40003AFE" w14:textId="77777777" w:rsidR="00D6715E" w:rsidRPr="000537D1" w:rsidRDefault="00D6715E" w:rsidP="00D6715E">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Cs/>
          <w:i/>
          <w:sz w:val="28"/>
          <w:szCs w:val="28"/>
          <w:lang w:eastAsia="ru-RU"/>
        </w:rPr>
      </w:pPr>
      <w:r w:rsidRPr="000537D1">
        <w:rPr>
          <w:rFonts w:ascii="Times New Roman" w:eastAsia="Times New Roman" w:hAnsi="Times New Roman"/>
          <w:i/>
          <w:sz w:val="28"/>
          <w:szCs w:val="28"/>
          <w:lang w:eastAsia="ru-RU"/>
        </w:rPr>
        <w:t>Таблиц</w:t>
      </w:r>
      <w:r>
        <w:rPr>
          <w:rFonts w:ascii="Times New Roman" w:eastAsia="Times New Roman" w:hAnsi="Times New Roman"/>
          <w:i/>
          <w:sz w:val="28"/>
          <w:szCs w:val="28"/>
          <w:lang w:eastAsia="ru-RU"/>
        </w:rPr>
        <w:t>а 2</w:t>
      </w:r>
    </w:p>
    <w:tbl>
      <w:tblPr>
        <w:tblW w:w="5000" w:type="pct"/>
        <w:tblLook w:val="04A0" w:firstRow="1" w:lastRow="0" w:firstColumn="1" w:lastColumn="0" w:noHBand="0" w:noVBand="1"/>
      </w:tblPr>
      <w:tblGrid>
        <w:gridCol w:w="4672"/>
        <w:gridCol w:w="4672"/>
      </w:tblGrid>
      <w:tr w:rsidR="00D6715E" w:rsidRPr="00832FDB" w14:paraId="1839D731" w14:textId="77777777" w:rsidTr="00B901C1">
        <w:trPr>
          <w:trHeight w:val="64"/>
          <w:tblHeader/>
        </w:trPr>
        <w:tc>
          <w:tcPr>
            <w:tcW w:w="2500" w:type="pct"/>
            <w:tcBorders>
              <w:top w:val="single" w:sz="4" w:space="0" w:color="auto"/>
              <w:left w:val="single" w:sz="4" w:space="0" w:color="auto"/>
              <w:bottom w:val="single" w:sz="4" w:space="0" w:color="auto"/>
              <w:right w:val="single" w:sz="4" w:space="0" w:color="auto"/>
            </w:tcBorders>
            <w:shd w:val="clear" w:color="auto" w:fill="auto"/>
          </w:tcPr>
          <w:p w14:paraId="63E3FBBC" w14:textId="77777777" w:rsidR="00D6715E" w:rsidRPr="00832FDB"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832FDB">
              <w:rPr>
                <w:rFonts w:ascii="Times New Roman" w:eastAsia="Times New Roman" w:hAnsi="Times New Roman"/>
                <w:b/>
                <w:sz w:val="24"/>
                <w:szCs w:val="24"/>
                <w:lang w:eastAsia="ru-RU"/>
              </w:rPr>
              <w:t>Параметр</w:t>
            </w:r>
          </w:p>
        </w:tc>
        <w:tc>
          <w:tcPr>
            <w:tcW w:w="2500" w:type="pct"/>
            <w:tcBorders>
              <w:top w:val="single" w:sz="4" w:space="0" w:color="auto"/>
              <w:left w:val="nil"/>
              <w:bottom w:val="single" w:sz="4" w:space="0" w:color="auto"/>
              <w:right w:val="single" w:sz="4" w:space="0" w:color="auto"/>
            </w:tcBorders>
            <w:shd w:val="clear" w:color="auto" w:fill="auto"/>
          </w:tcPr>
          <w:p w14:paraId="3C3D56DB" w14:textId="77777777" w:rsidR="00D6715E" w:rsidRPr="00832FDB"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832FDB">
              <w:rPr>
                <w:rFonts w:ascii="Times New Roman" w:eastAsia="Times New Roman" w:hAnsi="Times New Roman"/>
                <w:b/>
                <w:sz w:val="24"/>
                <w:szCs w:val="24"/>
                <w:lang w:eastAsia="ru-RU"/>
              </w:rPr>
              <w:t>Требуемые значения параметра</w:t>
            </w:r>
          </w:p>
        </w:tc>
      </w:tr>
      <w:tr w:rsidR="00D6715E" w:rsidRPr="00832FDB" w14:paraId="13485979" w14:textId="77777777" w:rsidTr="00B901C1">
        <w:trPr>
          <w:trHeight w:val="64"/>
        </w:trPr>
        <w:tc>
          <w:tcPr>
            <w:tcW w:w="250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E013F26"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Верх обуви</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10E09888" w14:textId="77777777" w:rsidR="00D6715E" w:rsidRPr="00A51180" w:rsidRDefault="00D6715E" w:rsidP="001F3B04">
            <w:pPr>
              <w:spacing w:after="0" w:line="240" w:lineRule="auto"/>
              <w:rPr>
                <w:rFonts w:ascii="Times New Roman" w:eastAsia="Times New Roman" w:hAnsi="Times New Roman"/>
                <w:color w:val="000000"/>
                <w:sz w:val="24"/>
                <w:szCs w:val="24"/>
                <w:lang w:eastAsia="ru-RU"/>
              </w:rPr>
            </w:pPr>
            <w:r w:rsidRPr="00A51180">
              <w:rPr>
                <w:rFonts w:ascii="Times New Roman" w:eastAsia="Times New Roman" w:hAnsi="Times New Roman"/>
                <w:color w:val="000000"/>
                <w:sz w:val="24"/>
                <w:szCs w:val="24"/>
                <w:lang w:eastAsia="ru-RU"/>
              </w:rPr>
              <w:t xml:space="preserve">натуральная водостойкая тисненая </w:t>
            </w:r>
            <w:r w:rsidR="0053047F">
              <w:rPr>
                <w:rFonts w:ascii="Times New Roman" w:eastAsia="Times New Roman" w:hAnsi="Times New Roman"/>
                <w:color w:val="000000"/>
                <w:sz w:val="24"/>
                <w:szCs w:val="24"/>
                <w:lang w:eastAsia="ru-RU"/>
              </w:rPr>
              <w:t xml:space="preserve">кожа КРС толщиной 1,8 </w:t>
            </w:r>
          </w:p>
        </w:tc>
      </w:tr>
      <w:tr w:rsidR="00D6715E" w:rsidRPr="00832FDB" w14:paraId="5301EE14" w14:textId="77777777" w:rsidTr="00B901C1">
        <w:trPr>
          <w:trHeight w:val="513"/>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99D360C"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Обувь должны иметь</w:t>
            </w:r>
          </w:p>
        </w:tc>
        <w:tc>
          <w:tcPr>
            <w:tcW w:w="2500" w:type="pct"/>
            <w:tcBorders>
              <w:top w:val="nil"/>
              <w:left w:val="nil"/>
              <w:bottom w:val="single" w:sz="4" w:space="0" w:color="auto"/>
              <w:right w:val="single" w:sz="4" w:space="0" w:color="auto"/>
            </w:tcBorders>
            <w:shd w:val="clear" w:color="auto" w:fill="auto"/>
            <w:vAlign w:val="bottom"/>
            <w:hideMark/>
          </w:tcPr>
          <w:p w14:paraId="7F2F41F2"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 xml:space="preserve">мягкую прокладку под </w:t>
            </w:r>
            <w:proofErr w:type="spellStart"/>
            <w:r w:rsidRPr="00832FDB">
              <w:rPr>
                <w:rFonts w:ascii="Times New Roman" w:eastAsia="Times New Roman" w:hAnsi="Times New Roman"/>
                <w:color w:val="000000"/>
                <w:sz w:val="24"/>
                <w:szCs w:val="24"/>
                <w:lang w:eastAsia="ru-RU"/>
              </w:rPr>
              <w:t>подноском</w:t>
            </w:r>
            <w:proofErr w:type="spellEnd"/>
            <w:r w:rsidRPr="00832FDB">
              <w:rPr>
                <w:rFonts w:ascii="Times New Roman" w:eastAsia="Times New Roman" w:hAnsi="Times New Roman"/>
                <w:color w:val="000000"/>
                <w:sz w:val="24"/>
                <w:szCs w:val="24"/>
                <w:lang w:eastAsia="ru-RU"/>
              </w:rPr>
              <w:t xml:space="preserve">, глухой или </w:t>
            </w:r>
            <w:proofErr w:type="spellStart"/>
            <w:r w:rsidRPr="00832FDB">
              <w:rPr>
                <w:rFonts w:ascii="Times New Roman" w:eastAsia="Times New Roman" w:hAnsi="Times New Roman"/>
                <w:color w:val="000000"/>
                <w:sz w:val="24"/>
                <w:szCs w:val="24"/>
                <w:lang w:eastAsia="ru-RU"/>
              </w:rPr>
              <w:t>полуглухой</w:t>
            </w:r>
            <w:proofErr w:type="spellEnd"/>
            <w:r w:rsidRPr="00832FDB">
              <w:rPr>
                <w:rFonts w:ascii="Times New Roman" w:eastAsia="Times New Roman" w:hAnsi="Times New Roman"/>
                <w:color w:val="000000"/>
                <w:sz w:val="24"/>
                <w:szCs w:val="24"/>
                <w:lang w:eastAsia="ru-RU"/>
              </w:rPr>
              <w:t xml:space="preserve"> клапан для защиты стопы от пыли и грязи, широкий мягкий задний манжет (кант)</w:t>
            </w:r>
          </w:p>
        </w:tc>
      </w:tr>
      <w:tr w:rsidR="00D6715E" w:rsidRPr="00832FDB" w14:paraId="1B624444"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C175733"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Высота ботинок</w:t>
            </w:r>
          </w:p>
        </w:tc>
        <w:tc>
          <w:tcPr>
            <w:tcW w:w="2500" w:type="pct"/>
            <w:tcBorders>
              <w:top w:val="nil"/>
              <w:left w:val="nil"/>
              <w:bottom w:val="single" w:sz="4" w:space="0" w:color="auto"/>
              <w:right w:val="single" w:sz="4" w:space="0" w:color="auto"/>
            </w:tcBorders>
            <w:shd w:val="clear" w:color="auto" w:fill="auto"/>
            <w:vAlign w:val="bottom"/>
            <w:hideMark/>
          </w:tcPr>
          <w:p w14:paraId="76790283" w14:textId="77777777" w:rsidR="00D6715E" w:rsidRPr="00832FDB" w:rsidRDefault="00D6715E" w:rsidP="0053047F">
            <w:pPr>
              <w:spacing w:after="0" w:line="240" w:lineRule="auto"/>
              <w:rPr>
                <w:rFonts w:ascii="Times New Roman" w:eastAsia="Times New Roman" w:hAnsi="Times New Roman"/>
                <w:sz w:val="24"/>
                <w:szCs w:val="24"/>
                <w:lang w:eastAsia="ru-RU"/>
              </w:rPr>
            </w:pPr>
            <w:r w:rsidRPr="00832FDB">
              <w:rPr>
                <w:rFonts w:ascii="Times New Roman" w:eastAsia="Times New Roman" w:hAnsi="Times New Roman"/>
                <w:sz w:val="24"/>
                <w:szCs w:val="24"/>
                <w:lang w:eastAsia="ru-RU"/>
              </w:rPr>
              <w:t>120</w:t>
            </w:r>
            <w:r>
              <w:rPr>
                <w:rFonts w:ascii="Times New Roman" w:eastAsia="Times New Roman" w:hAnsi="Times New Roman"/>
                <w:sz w:val="24"/>
                <w:szCs w:val="24"/>
                <w:lang w:eastAsia="ru-RU"/>
              </w:rPr>
              <w:t> мм</w:t>
            </w:r>
          </w:p>
        </w:tc>
      </w:tr>
      <w:tr w:rsidR="00D6715E" w:rsidRPr="00832FDB" w14:paraId="45CCA8C9"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23E1B51A"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Материал подошвы</w:t>
            </w:r>
          </w:p>
        </w:tc>
        <w:tc>
          <w:tcPr>
            <w:tcW w:w="2500" w:type="pct"/>
            <w:tcBorders>
              <w:top w:val="nil"/>
              <w:left w:val="nil"/>
              <w:bottom w:val="single" w:sz="4" w:space="0" w:color="auto"/>
              <w:right w:val="single" w:sz="4" w:space="0" w:color="auto"/>
            </w:tcBorders>
            <w:shd w:val="clear" w:color="auto" w:fill="auto"/>
            <w:vAlign w:val="bottom"/>
            <w:hideMark/>
          </w:tcPr>
          <w:p w14:paraId="24ED7C77" w14:textId="77777777" w:rsidR="00D6715E" w:rsidRPr="00832FDB"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ПУ/ ТПУ </w:t>
            </w:r>
          </w:p>
        </w:tc>
      </w:tr>
      <w:tr w:rsidR="00D6715E" w:rsidRPr="00832FDB" w14:paraId="086C817B" w14:textId="77777777" w:rsidTr="00B901C1">
        <w:trPr>
          <w:trHeight w:val="553"/>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77412C4"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Материал подошвы должен сохранять</w:t>
            </w:r>
          </w:p>
        </w:tc>
        <w:tc>
          <w:tcPr>
            <w:tcW w:w="2500" w:type="pct"/>
            <w:tcBorders>
              <w:top w:val="nil"/>
              <w:left w:val="nil"/>
              <w:bottom w:val="single" w:sz="4" w:space="0" w:color="auto"/>
              <w:right w:val="single" w:sz="4" w:space="0" w:color="auto"/>
            </w:tcBorders>
            <w:shd w:val="clear" w:color="auto" w:fill="auto"/>
            <w:hideMark/>
          </w:tcPr>
          <w:p w14:paraId="1B00CAB0" w14:textId="77777777" w:rsidR="00D6715E" w:rsidRPr="00832FDB" w:rsidRDefault="00D6715E" w:rsidP="00B901C1">
            <w:pPr>
              <w:spacing w:after="0" w:line="240" w:lineRule="auto"/>
              <w:rPr>
                <w:rFonts w:ascii="Times New Roman" w:eastAsia="Times New Roman" w:hAnsi="Times New Roman"/>
                <w:sz w:val="24"/>
                <w:szCs w:val="24"/>
                <w:lang w:eastAsia="ru-RU"/>
              </w:rPr>
            </w:pPr>
            <w:r w:rsidRPr="00832FDB">
              <w:rPr>
                <w:rFonts w:ascii="Times New Roman" w:eastAsia="Times New Roman" w:hAnsi="Times New Roman"/>
                <w:sz w:val="24"/>
                <w:szCs w:val="24"/>
                <w:lang w:eastAsia="ru-RU"/>
              </w:rPr>
              <w:t xml:space="preserve">защитные свойства при контакте с поверхностями при пониженных (до минус 35 °С) </w:t>
            </w:r>
          </w:p>
        </w:tc>
      </w:tr>
      <w:tr w:rsidR="00D6715E" w:rsidRPr="00832FDB" w14:paraId="0D62C752" w14:textId="77777777" w:rsidTr="00B901C1">
        <w:trPr>
          <w:trHeight w:val="351"/>
        </w:trPr>
        <w:tc>
          <w:tcPr>
            <w:tcW w:w="2500" w:type="pct"/>
            <w:tcBorders>
              <w:top w:val="nil"/>
              <w:left w:val="single" w:sz="4" w:space="0" w:color="auto"/>
              <w:bottom w:val="nil"/>
              <w:right w:val="nil"/>
            </w:tcBorders>
            <w:shd w:val="clear" w:color="auto" w:fill="auto"/>
            <w:vAlign w:val="bottom"/>
            <w:hideMark/>
          </w:tcPr>
          <w:p w14:paraId="45B0005C"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Подошва</w:t>
            </w:r>
          </w:p>
        </w:tc>
        <w:tc>
          <w:tcPr>
            <w:tcW w:w="2500" w:type="pct"/>
            <w:tcBorders>
              <w:top w:val="nil"/>
              <w:left w:val="single" w:sz="4" w:space="0" w:color="auto"/>
              <w:bottom w:val="single" w:sz="4" w:space="0" w:color="auto"/>
              <w:right w:val="single" w:sz="4" w:space="0" w:color="auto"/>
            </w:tcBorders>
            <w:shd w:val="clear" w:color="auto" w:fill="auto"/>
            <w:hideMark/>
          </w:tcPr>
          <w:p w14:paraId="0C0A9780" w14:textId="77777777" w:rsidR="00D6715E" w:rsidRPr="00832FDB" w:rsidRDefault="00D6715E" w:rsidP="00B901C1">
            <w:pPr>
              <w:spacing w:after="0" w:line="240" w:lineRule="auto"/>
              <w:rPr>
                <w:rFonts w:ascii="Times New Roman" w:eastAsia="Times New Roman" w:hAnsi="Times New Roman"/>
                <w:sz w:val="24"/>
                <w:szCs w:val="24"/>
                <w:lang w:eastAsia="ru-RU"/>
              </w:rPr>
            </w:pPr>
            <w:proofErr w:type="spellStart"/>
            <w:r w:rsidRPr="00832FDB">
              <w:rPr>
                <w:rFonts w:ascii="Times New Roman" w:eastAsia="Times New Roman" w:hAnsi="Times New Roman"/>
                <w:sz w:val="24"/>
                <w:szCs w:val="24"/>
                <w:lang w:eastAsia="ru-RU"/>
              </w:rPr>
              <w:t>Маслобензостойкая</w:t>
            </w:r>
            <w:proofErr w:type="spellEnd"/>
            <w:r w:rsidRPr="00832FDB">
              <w:rPr>
                <w:rFonts w:ascii="Times New Roman" w:eastAsia="Times New Roman" w:hAnsi="Times New Roman"/>
                <w:sz w:val="24"/>
                <w:szCs w:val="24"/>
                <w:lang w:eastAsia="ru-RU"/>
              </w:rPr>
              <w:t xml:space="preserve"> и </w:t>
            </w:r>
            <w:proofErr w:type="spellStart"/>
            <w:r w:rsidRPr="00832FDB">
              <w:rPr>
                <w:rFonts w:ascii="Times New Roman" w:eastAsia="Times New Roman" w:hAnsi="Times New Roman"/>
                <w:sz w:val="24"/>
                <w:szCs w:val="24"/>
                <w:lang w:eastAsia="ru-RU"/>
              </w:rPr>
              <w:t>кислотощелочестойкая</w:t>
            </w:r>
            <w:proofErr w:type="spellEnd"/>
            <w:r w:rsidRPr="00832FDB">
              <w:rPr>
                <w:rFonts w:ascii="Times New Roman" w:eastAsia="Times New Roman" w:hAnsi="Times New Roman"/>
                <w:sz w:val="24"/>
                <w:szCs w:val="24"/>
                <w:lang w:eastAsia="ru-RU"/>
              </w:rPr>
              <w:t xml:space="preserve"> (К20Щ20)</w:t>
            </w:r>
          </w:p>
        </w:tc>
      </w:tr>
      <w:tr w:rsidR="00D6715E" w:rsidRPr="00832FDB" w14:paraId="7DEF7876" w14:textId="77777777" w:rsidTr="00B901C1">
        <w:trPr>
          <w:trHeight w:val="315"/>
        </w:trPr>
        <w:tc>
          <w:tcPr>
            <w:tcW w:w="250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18542A6"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Метод крепления подошвы</w:t>
            </w:r>
          </w:p>
        </w:tc>
        <w:tc>
          <w:tcPr>
            <w:tcW w:w="2500" w:type="pct"/>
            <w:tcBorders>
              <w:top w:val="nil"/>
              <w:left w:val="nil"/>
              <w:bottom w:val="single" w:sz="4" w:space="0" w:color="auto"/>
              <w:right w:val="single" w:sz="4" w:space="0" w:color="auto"/>
            </w:tcBorders>
            <w:shd w:val="clear" w:color="auto" w:fill="auto"/>
            <w:vAlign w:val="bottom"/>
            <w:hideMark/>
          </w:tcPr>
          <w:p w14:paraId="105A9414"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литьевой</w:t>
            </w:r>
          </w:p>
        </w:tc>
      </w:tr>
      <w:tr w:rsidR="00D6715E" w:rsidRPr="00832FDB" w14:paraId="731711D8" w14:textId="77777777" w:rsidTr="00B901C1">
        <w:trPr>
          <w:trHeight w:val="315"/>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6ED45B8"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Профиль подошвы</w:t>
            </w:r>
          </w:p>
        </w:tc>
        <w:tc>
          <w:tcPr>
            <w:tcW w:w="2500" w:type="pct"/>
            <w:tcBorders>
              <w:top w:val="nil"/>
              <w:left w:val="nil"/>
              <w:bottom w:val="single" w:sz="4" w:space="0" w:color="auto"/>
              <w:right w:val="single" w:sz="4" w:space="0" w:color="auto"/>
            </w:tcBorders>
            <w:shd w:val="clear" w:color="auto" w:fill="auto"/>
            <w:vAlign w:val="bottom"/>
            <w:hideMark/>
          </w:tcPr>
          <w:p w14:paraId="3798919D"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4,0 мм</w:t>
            </w:r>
          </w:p>
        </w:tc>
      </w:tr>
      <w:tr w:rsidR="00D6715E" w:rsidRPr="00832FDB" w14:paraId="36E6FB98"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7147531"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 xml:space="preserve">Коэффициент трения скольжения по </w:t>
            </w:r>
            <w:proofErr w:type="spellStart"/>
            <w:r w:rsidRPr="00832FDB">
              <w:rPr>
                <w:rFonts w:ascii="Times New Roman" w:eastAsia="Times New Roman" w:hAnsi="Times New Roman"/>
                <w:color w:val="000000"/>
                <w:sz w:val="24"/>
                <w:szCs w:val="24"/>
                <w:lang w:eastAsia="ru-RU"/>
              </w:rPr>
              <w:t>зажиренным</w:t>
            </w:r>
            <w:proofErr w:type="spellEnd"/>
            <w:r w:rsidRPr="00832FDB">
              <w:rPr>
                <w:rFonts w:ascii="Times New Roman" w:eastAsia="Times New Roman" w:hAnsi="Times New Roman"/>
                <w:color w:val="000000"/>
                <w:sz w:val="24"/>
                <w:szCs w:val="24"/>
                <w:lang w:eastAsia="ru-RU"/>
              </w:rPr>
              <w:t xml:space="preserve"> поверхностям </w:t>
            </w:r>
          </w:p>
        </w:tc>
        <w:tc>
          <w:tcPr>
            <w:tcW w:w="2500" w:type="pct"/>
            <w:tcBorders>
              <w:top w:val="nil"/>
              <w:left w:val="nil"/>
              <w:bottom w:val="single" w:sz="4" w:space="0" w:color="auto"/>
              <w:right w:val="single" w:sz="4" w:space="0" w:color="auto"/>
            </w:tcBorders>
            <w:shd w:val="clear" w:color="auto" w:fill="auto"/>
            <w:vAlign w:val="bottom"/>
            <w:hideMark/>
          </w:tcPr>
          <w:p w14:paraId="46E0BE07" w14:textId="77777777" w:rsidR="00D6715E" w:rsidRPr="00A51180" w:rsidRDefault="0053047F"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0,2</w:t>
            </w:r>
          </w:p>
        </w:tc>
      </w:tr>
      <w:tr w:rsidR="00D6715E" w:rsidRPr="00832FDB" w14:paraId="5BA602AD"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64EC305"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Ходовая часть подошвы должна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269C77A0"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sidRPr="00FA4BED">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8</w:t>
            </w:r>
            <w:r w:rsidRPr="00FA4BED">
              <w:rPr>
                <w:rFonts w:ascii="Times New Roman" w:eastAsia="Times New Roman" w:hAnsi="Times New Roman"/>
                <w:color w:val="000000"/>
                <w:sz w:val="24"/>
                <w:szCs w:val="24"/>
                <w:lang w:eastAsia="ru-RU"/>
              </w:rPr>
              <w:t>0 Н/см</w:t>
            </w:r>
          </w:p>
        </w:tc>
      </w:tr>
      <w:tr w:rsidR="00D6715E" w:rsidRPr="00832FDB" w14:paraId="28CE1D2C"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AC1809E"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proofErr w:type="spellStart"/>
            <w:r w:rsidRPr="00832FDB">
              <w:rPr>
                <w:rFonts w:ascii="Times New Roman" w:eastAsia="Times New Roman" w:hAnsi="Times New Roman"/>
                <w:color w:val="000000"/>
                <w:sz w:val="24"/>
                <w:szCs w:val="24"/>
                <w:lang w:eastAsia="ru-RU"/>
              </w:rPr>
              <w:lastRenderedPageBreak/>
              <w:t>Истираемость</w:t>
            </w:r>
            <w:proofErr w:type="spellEnd"/>
            <w:r w:rsidRPr="00832FDB">
              <w:rPr>
                <w:rFonts w:ascii="Times New Roman" w:eastAsia="Times New Roman" w:hAnsi="Times New Roman"/>
                <w:color w:val="000000"/>
                <w:sz w:val="24"/>
                <w:szCs w:val="24"/>
                <w:lang w:eastAsia="ru-RU"/>
              </w:rPr>
              <w:t xml:space="preserve"> подошвы</w:t>
            </w:r>
          </w:p>
        </w:tc>
        <w:tc>
          <w:tcPr>
            <w:tcW w:w="2500" w:type="pct"/>
            <w:tcBorders>
              <w:top w:val="nil"/>
              <w:left w:val="nil"/>
              <w:bottom w:val="single" w:sz="4" w:space="0" w:color="auto"/>
              <w:right w:val="single" w:sz="4" w:space="0" w:color="auto"/>
            </w:tcBorders>
            <w:shd w:val="clear" w:color="auto" w:fill="auto"/>
            <w:vAlign w:val="bottom"/>
            <w:hideMark/>
          </w:tcPr>
          <w:p w14:paraId="3C6FD1BD" w14:textId="77777777" w:rsidR="00D6715E" w:rsidRPr="00FA4BED" w:rsidRDefault="00D6715E" w:rsidP="00B901C1">
            <w:pPr>
              <w:spacing w:after="0" w:line="240" w:lineRule="auto"/>
              <w:rPr>
                <w:rFonts w:ascii="Times New Roman" w:eastAsia="Times New Roman" w:hAnsi="Times New Roman"/>
                <w:color w:val="000000"/>
                <w:sz w:val="24"/>
                <w:szCs w:val="24"/>
                <w:lang w:eastAsia="ru-RU"/>
              </w:rPr>
            </w:pPr>
            <w:r w:rsidRPr="00FA4BED">
              <w:rPr>
                <w:rFonts w:ascii="Times New Roman" w:eastAsia="Times New Roman" w:hAnsi="Times New Roman"/>
                <w:color w:val="000000"/>
                <w:sz w:val="24"/>
                <w:szCs w:val="24"/>
                <w:lang w:eastAsia="ru-RU"/>
              </w:rPr>
              <w:t>140 м³/ТДж</w:t>
            </w:r>
          </w:p>
        </w:tc>
      </w:tr>
      <w:tr w:rsidR="00D6715E" w:rsidRPr="00832FDB" w14:paraId="4C3B1509" w14:textId="77777777" w:rsidTr="00B901C1">
        <w:trPr>
          <w:trHeight w:val="315"/>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641EED7"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 xml:space="preserve">Прочность материала подошвы </w:t>
            </w:r>
          </w:p>
        </w:tc>
        <w:tc>
          <w:tcPr>
            <w:tcW w:w="2500" w:type="pct"/>
            <w:tcBorders>
              <w:top w:val="nil"/>
              <w:left w:val="nil"/>
              <w:bottom w:val="single" w:sz="4" w:space="0" w:color="auto"/>
              <w:right w:val="single" w:sz="4" w:space="0" w:color="auto"/>
            </w:tcBorders>
            <w:shd w:val="clear" w:color="auto" w:fill="auto"/>
            <w:noWrap/>
            <w:vAlign w:val="bottom"/>
            <w:hideMark/>
          </w:tcPr>
          <w:p w14:paraId="2A745705" w14:textId="77777777" w:rsidR="00D6715E" w:rsidRPr="00FA4BED" w:rsidRDefault="00D6715E" w:rsidP="0053047F">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r w:rsidRPr="00FA4BED">
              <w:rPr>
                <w:rFonts w:ascii="Times New Roman" w:eastAsia="Times New Roman" w:hAnsi="Times New Roman"/>
                <w:color w:val="000000"/>
                <w:sz w:val="24"/>
                <w:szCs w:val="24"/>
                <w:lang w:eastAsia="ru-RU"/>
              </w:rPr>
              <w:t>Н/мм²</w:t>
            </w:r>
          </w:p>
        </w:tc>
      </w:tr>
      <w:tr w:rsidR="00D6715E" w:rsidRPr="00832FDB" w14:paraId="6B244D50" w14:textId="77777777" w:rsidTr="00B901C1">
        <w:trPr>
          <w:trHeight w:val="286"/>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1A2D948"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Соединения деталей обуви, кроме соединения низа с верхом, должны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2F765EEC" w14:textId="77777777" w:rsidR="00D6715E" w:rsidRPr="00FA4BED"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120</w:t>
            </w:r>
            <w:r w:rsidRPr="00FA4BED">
              <w:rPr>
                <w:rFonts w:ascii="Times New Roman" w:eastAsia="Times New Roman" w:hAnsi="Times New Roman"/>
                <w:color w:val="000000"/>
                <w:sz w:val="24"/>
                <w:szCs w:val="24"/>
                <w:lang w:eastAsia="ru-RU"/>
              </w:rPr>
              <w:t xml:space="preserve"> Н/см</w:t>
            </w:r>
          </w:p>
        </w:tc>
      </w:tr>
      <w:tr w:rsidR="00D6715E" w:rsidRPr="00832FDB" w14:paraId="0F79CB58" w14:textId="77777777" w:rsidTr="00B901C1">
        <w:trPr>
          <w:trHeight w:val="83"/>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AB6DE23"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Прочность крепления деталей низа с верхом обуви</w:t>
            </w:r>
          </w:p>
        </w:tc>
        <w:tc>
          <w:tcPr>
            <w:tcW w:w="2500" w:type="pct"/>
            <w:tcBorders>
              <w:top w:val="nil"/>
              <w:left w:val="nil"/>
              <w:bottom w:val="single" w:sz="4" w:space="0" w:color="auto"/>
              <w:right w:val="single" w:sz="4" w:space="0" w:color="auto"/>
            </w:tcBorders>
            <w:shd w:val="clear" w:color="auto" w:fill="auto"/>
            <w:vAlign w:val="bottom"/>
            <w:hideMark/>
          </w:tcPr>
          <w:p w14:paraId="0474CA19"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2</w:t>
            </w:r>
            <w:r w:rsidRPr="00832FDB">
              <w:rPr>
                <w:rFonts w:ascii="Times New Roman" w:eastAsia="Times New Roman" w:hAnsi="Times New Roman"/>
                <w:color w:val="000000"/>
                <w:sz w:val="24"/>
                <w:szCs w:val="24"/>
                <w:lang w:eastAsia="ru-RU"/>
              </w:rPr>
              <w:t>0 Н/см при литьевом методе крепления</w:t>
            </w:r>
          </w:p>
        </w:tc>
      </w:tr>
      <w:tr w:rsidR="00D6715E" w:rsidRPr="00832FDB" w14:paraId="21D09174" w14:textId="77777777" w:rsidTr="00B901C1">
        <w:trPr>
          <w:trHeight w:val="13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E7AB387"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Подносок должен выдерживать ударную нагрузку</w:t>
            </w:r>
          </w:p>
        </w:tc>
        <w:tc>
          <w:tcPr>
            <w:tcW w:w="2500" w:type="pct"/>
            <w:tcBorders>
              <w:top w:val="nil"/>
              <w:left w:val="nil"/>
              <w:bottom w:val="single" w:sz="4" w:space="0" w:color="auto"/>
              <w:right w:val="single" w:sz="4" w:space="0" w:color="auto"/>
            </w:tcBorders>
            <w:shd w:val="clear" w:color="auto" w:fill="auto"/>
            <w:vAlign w:val="bottom"/>
            <w:hideMark/>
          </w:tcPr>
          <w:p w14:paraId="54462399"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200 Дж</w:t>
            </w:r>
            <w:r>
              <w:rPr>
                <w:rFonts w:ascii="Times New Roman" w:eastAsia="Times New Roman" w:hAnsi="Times New Roman"/>
                <w:color w:val="000000"/>
                <w:sz w:val="24"/>
                <w:szCs w:val="24"/>
                <w:lang w:eastAsia="ru-RU"/>
              </w:rPr>
              <w:t xml:space="preserve"> (поликарбонат)</w:t>
            </w:r>
          </w:p>
        </w:tc>
      </w:tr>
      <w:tr w:rsidR="00D6715E" w:rsidRPr="00832FDB" w14:paraId="6ABFA736" w14:textId="77777777" w:rsidTr="00B901C1">
        <w:trPr>
          <w:trHeight w:val="18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968E60E"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Внутренний зазор безопасности защитного носка при ударе энергией в 200 Дж должен быть</w:t>
            </w:r>
          </w:p>
        </w:tc>
        <w:tc>
          <w:tcPr>
            <w:tcW w:w="2500" w:type="pct"/>
            <w:tcBorders>
              <w:top w:val="nil"/>
              <w:left w:val="nil"/>
              <w:bottom w:val="single" w:sz="4" w:space="0" w:color="auto"/>
              <w:right w:val="single" w:sz="4" w:space="0" w:color="auto"/>
            </w:tcBorders>
            <w:shd w:val="clear" w:color="auto" w:fill="auto"/>
            <w:vAlign w:val="bottom"/>
            <w:hideMark/>
          </w:tcPr>
          <w:p w14:paraId="284E9BE7"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832FDB">
              <w:rPr>
                <w:rFonts w:ascii="Times New Roman" w:eastAsia="Times New Roman" w:hAnsi="Times New Roman"/>
                <w:color w:val="000000"/>
                <w:sz w:val="24"/>
                <w:szCs w:val="24"/>
                <w:lang w:eastAsia="ru-RU"/>
              </w:rPr>
              <w:t>20 мм</w:t>
            </w:r>
          </w:p>
        </w:tc>
      </w:tr>
      <w:tr w:rsidR="00D6715E" w:rsidRPr="00832FDB" w14:paraId="729B72CE"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57EA898"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1A5882">
              <w:rPr>
                <w:rFonts w:ascii="Times New Roman" w:eastAsia="Times New Roman" w:hAnsi="Times New Roman"/>
                <w:color w:val="000000"/>
                <w:sz w:val="24"/>
                <w:szCs w:val="24"/>
                <w:lang w:eastAsia="ru-RU"/>
              </w:rPr>
              <w:t>Материал стельки</w:t>
            </w:r>
            <w:r>
              <w:rPr>
                <w:rFonts w:ascii="Times New Roman" w:eastAsia="Times New Roman" w:hAnsi="Times New Roman"/>
                <w:color w:val="000000"/>
                <w:sz w:val="24"/>
                <w:szCs w:val="24"/>
                <w:lang w:eastAsia="ru-RU"/>
              </w:rPr>
              <w:t xml:space="preserve"> вкладной</w:t>
            </w:r>
          </w:p>
        </w:tc>
        <w:tc>
          <w:tcPr>
            <w:tcW w:w="2500" w:type="pct"/>
            <w:tcBorders>
              <w:top w:val="nil"/>
              <w:left w:val="nil"/>
              <w:bottom w:val="single" w:sz="4" w:space="0" w:color="auto"/>
              <w:right w:val="single" w:sz="4" w:space="0" w:color="auto"/>
            </w:tcBorders>
            <w:shd w:val="clear" w:color="auto" w:fill="auto"/>
            <w:vAlign w:val="bottom"/>
            <w:hideMark/>
          </w:tcPr>
          <w:p w14:paraId="7716B139" w14:textId="77777777" w:rsidR="00D6715E" w:rsidRDefault="00D6715E" w:rsidP="00B901C1">
            <w:pPr>
              <w:spacing w:after="0" w:line="240" w:lineRule="auto"/>
              <w:rPr>
                <w:rFonts w:ascii="Times New Roman" w:eastAsia="Times New Roman" w:hAnsi="Times New Roman"/>
                <w:color w:val="000000"/>
                <w:sz w:val="24"/>
                <w:szCs w:val="24"/>
                <w:lang w:eastAsia="ru-RU"/>
              </w:rPr>
            </w:pPr>
          </w:p>
          <w:p w14:paraId="3C99C806" w14:textId="77777777" w:rsidR="00D6715E" w:rsidRPr="00832FDB" w:rsidRDefault="00D6715E" w:rsidP="00B901C1">
            <w:pPr>
              <w:spacing w:after="0" w:line="240" w:lineRule="auto"/>
              <w:rPr>
                <w:rFonts w:ascii="Times New Roman" w:eastAsia="Times New Roman" w:hAnsi="Times New Roman"/>
                <w:color w:val="000000"/>
                <w:sz w:val="24"/>
                <w:szCs w:val="24"/>
                <w:lang w:eastAsia="ru-RU"/>
              </w:rPr>
            </w:pPr>
            <w:r w:rsidRPr="00D25345">
              <w:rPr>
                <w:rFonts w:ascii="Times New Roman" w:eastAsia="Times New Roman" w:hAnsi="Times New Roman"/>
                <w:color w:val="000000"/>
                <w:sz w:val="24"/>
                <w:szCs w:val="24"/>
                <w:lang w:eastAsia="ru-RU"/>
              </w:rPr>
              <w:t xml:space="preserve">Трехслойная антибактериальная </w:t>
            </w:r>
            <w:proofErr w:type="spellStart"/>
            <w:r w:rsidRPr="00D25345">
              <w:rPr>
                <w:rFonts w:ascii="Times New Roman" w:eastAsia="Times New Roman" w:hAnsi="Times New Roman"/>
                <w:color w:val="000000"/>
                <w:sz w:val="24"/>
                <w:szCs w:val="24"/>
                <w:lang w:eastAsia="ru-RU"/>
              </w:rPr>
              <w:t>влаговпитывающая</w:t>
            </w:r>
            <w:proofErr w:type="spellEnd"/>
          </w:p>
        </w:tc>
      </w:tr>
    </w:tbl>
    <w:p w14:paraId="509046DD" w14:textId="77777777" w:rsidR="00D6715E" w:rsidRPr="00D6715E" w:rsidRDefault="00D6715E" w:rsidP="00D6715E">
      <w:pPr>
        <w:keepNext/>
        <w:spacing w:after="0" w:line="240" w:lineRule="auto"/>
        <w:ind w:firstLine="851"/>
        <w:jc w:val="both"/>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Размерный ряд: 36, 37, 38, 39 40, 41, 42, 43, 44, 45, 46, 47, 48, 49, 50, 51, 52.</w:t>
      </w:r>
    </w:p>
    <w:p w14:paraId="49FB7A34" w14:textId="77777777" w:rsidR="00D6715E" w:rsidRPr="00D6715E" w:rsidRDefault="00D6715E" w:rsidP="00D6715E">
      <w:pPr>
        <w:overflowPunct w:val="0"/>
        <w:autoSpaceDE w:val="0"/>
        <w:autoSpaceDN w:val="0"/>
        <w:adjustRightInd w:val="0"/>
        <w:spacing w:after="0" w:line="240" w:lineRule="auto"/>
        <w:ind w:firstLine="567"/>
        <w:jc w:val="both"/>
        <w:textAlignment w:val="baseline"/>
        <w:rPr>
          <w:rFonts w:ascii="Times New Roman" w:eastAsia="Times New Roman" w:hAnsi="Times New Roman"/>
          <w:bCs/>
          <w:sz w:val="24"/>
          <w:szCs w:val="24"/>
          <w:lang w:eastAsia="ru-RU"/>
        </w:rPr>
      </w:pPr>
    </w:p>
    <w:p w14:paraId="4F8C08A3"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Обязательная сертификация на соответствие: ТР ТС 019/2011.</w:t>
      </w:r>
    </w:p>
    <w:p w14:paraId="4A3436B2"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 xml:space="preserve">Обязательное соответствие: ГОСТ 12.4.033-95, ГОСТ 28507-99, ГОСТ 12.4.137-2001, ГОСТ 12.4.187-97, ГОСТ 12.4.032-95, ГОСТ Р ЕН ИСО 20345-2011, </w:t>
      </w:r>
    </w:p>
    <w:p w14:paraId="50233091"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710B05B6" w14:textId="77777777" w:rsidR="00D6715E" w:rsidRPr="00D6715E" w:rsidRDefault="00D6715E" w:rsidP="00D6715E">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D6715E">
        <w:rPr>
          <w:rFonts w:ascii="Times New Roman" w:eastAsia="Times New Roman" w:hAnsi="Times New Roman"/>
          <w:b/>
          <w:bCs/>
          <w:sz w:val="24"/>
          <w:szCs w:val="24"/>
          <w:lang w:eastAsia="ru-RU"/>
        </w:rPr>
        <w:t xml:space="preserve">3. Полуботинки кожаные с жестким </w:t>
      </w:r>
      <w:proofErr w:type="spellStart"/>
      <w:r w:rsidRPr="00D6715E">
        <w:rPr>
          <w:rFonts w:ascii="Times New Roman" w:eastAsia="Times New Roman" w:hAnsi="Times New Roman"/>
          <w:b/>
          <w:bCs/>
          <w:sz w:val="24"/>
          <w:szCs w:val="24"/>
          <w:lang w:eastAsia="ru-RU"/>
        </w:rPr>
        <w:t>подноском</w:t>
      </w:r>
      <w:proofErr w:type="spellEnd"/>
    </w:p>
    <w:p w14:paraId="4EE70B8E" w14:textId="77777777" w:rsidR="00D6715E" w:rsidRPr="00D6715E" w:rsidRDefault="00D6715E" w:rsidP="00D6715E">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 xml:space="preserve">Кожаные полуботинки на шнурках с защитным </w:t>
      </w:r>
      <w:proofErr w:type="spellStart"/>
      <w:r w:rsidRPr="00D6715E">
        <w:rPr>
          <w:rFonts w:ascii="Times New Roman" w:eastAsia="Times New Roman" w:hAnsi="Times New Roman"/>
          <w:bCs/>
          <w:sz w:val="24"/>
          <w:szCs w:val="24"/>
          <w:lang w:eastAsia="ru-RU"/>
        </w:rPr>
        <w:t>подноском</w:t>
      </w:r>
      <w:proofErr w:type="spellEnd"/>
      <w:r w:rsidRPr="00D6715E">
        <w:rPr>
          <w:rFonts w:ascii="Times New Roman" w:eastAsia="Times New Roman" w:hAnsi="Times New Roman"/>
          <w:bCs/>
          <w:sz w:val="24"/>
          <w:szCs w:val="24"/>
          <w:lang w:eastAsia="ru-RU"/>
        </w:rPr>
        <w:t>.</w:t>
      </w:r>
    </w:p>
    <w:p w14:paraId="10B32AEB"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sidRPr="00D6715E">
        <w:rPr>
          <w:rFonts w:ascii="Times New Roman" w:eastAsia="Times New Roman" w:hAnsi="Times New Roman"/>
          <w:bCs/>
          <w:sz w:val="24"/>
          <w:szCs w:val="24"/>
          <w:lang w:eastAsia="ru-RU"/>
        </w:rPr>
        <w:t>Назначение: для защиты от масел и нефтепродуктов, механических воздействий, общих производственных загрязнений</w:t>
      </w:r>
      <w:r w:rsidRPr="000537D1">
        <w:rPr>
          <w:rFonts w:ascii="Times New Roman" w:eastAsia="Times New Roman" w:hAnsi="Times New Roman"/>
          <w:bCs/>
          <w:sz w:val="28"/>
          <w:szCs w:val="28"/>
          <w:lang w:eastAsia="ru-RU"/>
        </w:rPr>
        <w:t>.</w:t>
      </w:r>
    </w:p>
    <w:p w14:paraId="4482352A"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p>
    <w:p w14:paraId="523E6426"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r>
        <w:rPr>
          <w:noProof/>
          <w:lang w:eastAsia="ru-RU"/>
        </w:rPr>
        <w:drawing>
          <wp:inline distT="0" distB="0" distL="0" distR="0" wp14:anchorId="416850A4" wp14:editId="59EA8416">
            <wp:extent cx="5600700" cy="2657475"/>
            <wp:effectExtent l="0" t="0" r="0" b="9525"/>
            <wp:docPr id="3" name="Рисунок 3" descr="Э-005 с вынос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005 с выносками"/>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2657475"/>
                    </a:xfrm>
                    <a:prstGeom prst="rect">
                      <a:avLst/>
                    </a:prstGeom>
                    <a:noFill/>
                    <a:ln>
                      <a:noFill/>
                    </a:ln>
                  </pic:spPr>
                </pic:pic>
              </a:graphicData>
            </a:graphic>
          </wp:inline>
        </w:drawing>
      </w:r>
    </w:p>
    <w:p w14:paraId="3E94E21E"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изготавливают с кожаными союзкой 8, </w:t>
      </w:r>
      <w:proofErr w:type="spellStart"/>
      <w:r w:rsidRPr="00D6715E">
        <w:rPr>
          <w:rFonts w:ascii="Times New Roman" w:eastAsia="MS Mincho" w:hAnsi="Times New Roman"/>
          <w:sz w:val="24"/>
          <w:szCs w:val="24"/>
        </w:rPr>
        <w:t>задинкой</w:t>
      </w:r>
      <w:proofErr w:type="spellEnd"/>
      <w:r w:rsidRPr="00D6715E">
        <w:rPr>
          <w:rFonts w:ascii="Times New Roman" w:eastAsia="MS Mincho" w:hAnsi="Times New Roman"/>
          <w:sz w:val="24"/>
          <w:szCs w:val="24"/>
        </w:rPr>
        <w:t xml:space="preserve"> 2, берцами 4 и языком. Полуботинки имеют кожаный мягкий кант 3. Нитки черного или синего цвета.</w:t>
      </w:r>
    </w:p>
    <w:p w14:paraId="70B36A58"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фиксируются на стопе с помощью шнуровки 7 через </w:t>
      </w:r>
      <w:proofErr w:type="spellStart"/>
      <w:r w:rsidRPr="00D6715E">
        <w:rPr>
          <w:rFonts w:ascii="Times New Roman" w:eastAsia="MS Mincho" w:hAnsi="Times New Roman"/>
          <w:sz w:val="24"/>
          <w:szCs w:val="24"/>
        </w:rPr>
        <w:t>блочки</w:t>
      </w:r>
      <w:proofErr w:type="spellEnd"/>
      <w:r w:rsidRPr="00D6715E">
        <w:rPr>
          <w:rFonts w:ascii="Times New Roman" w:eastAsia="MS Mincho" w:hAnsi="Times New Roman"/>
          <w:sz w:val="24"/>
          <w:szCs w:val="24"/>
        </w:rPr>
        <w:t xml:space="preserve"> 6.</w:t>
      </w:r>
    </w:p>
    <w:p w14:paraId="2E039CD1"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Мягкий кант имеет прокладку из эластичного пенополиуретана. </w:t>
      </w:r>
    </w:p>
    <w:p w14:paraId="5BA3D8AA"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имеют </w:t>
      </w:r>
      <w:r w:rsidRPr="00D6715E">
        <w:rPr>
          <w:rFonts w:ascii="Times New Roman" w:hAnsi="Times New Roman"/>
          <w:sz w:val="24"/>
          <w:szCs w:val="24"/>
        </w:rPr>
        <w:t xml:space="preserve">подкладку из </w:t>
      </w:r>
      <w:r w:rsidRPr="00D6715E">
        <w:rPr>
          <w:rFonts w:ascii="Times New Roman" w:eastAsia="MS Mincho" w:hAnsi="Times New Roman"/>
          <w:sz w:val="24"/>
          <w:szCs w:val="24"/>
        </w:rPr>
        <w:t xml:space="preserve">гигроскопичного трикотажа черно-серого цвета. </w:t>
      </w:r>
    </w:p>
    <w:p w14:paraId="37BBCA53"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 согласованию с заказчиком возможно нанесение логотипа «Почта России» 9.</w:t>
      </w:r>
    </w:p>
    <w:p w14:paraId="3A4DA074"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Полуботинки имеют жесткий задник.</w:t>
      </w:r>
    </w:p>
    <w:p w14:paraId="4F1154DC"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hAnsi="Times New Roman"/>
          <w:spacing w:val="2"/>
          <w:sz w:val="24"/>
          <w:szCs w:val="24"/>
        </w:rPr>
        <w:lastRenderedPageBreak/>
        <w:t>Подошва имеет выраженный каблук для зацепа на лестнице</w:t>
      </w:r>
    </w:p>
    <w:p w14:paraId="66F16A24" w14:textId="77777777" w:rsidR="00D6715E" w:rsidRPr="000537D1"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p>
    <w:p w14:paraId="5681C856" w14:textId="77777777" w:rsidR="00D6715E" w:rsidRPr="00D6715E" w:rsidRDefault="00D6715E" w:rsidP="00D6715E">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D6715E">
        <w:rPr>
          <w:rFonts w:ascii="Times New Roman" w:eastAsia="Times New Roman" w:hAnsi="Times New Roman"/>
          <w:b/>
          <w:sz w:val="24"/>
          <w:szCs w:val="24"/>
          <w:lang w:eastAsia="ru-RU"/>
        </w:rPr>
        <w:t>Характеристики изделия</w:t>
      </w:r>
    </w:p>
    <w:p w14:paraId="4BEF5C3D" w14:textId="77777777" w:rsidR="00D6715E" w:rsidRPr="000537D1" w:rsidRDefault="00D6715E" w:rsidP="00D6715E">
      <w:pPr>
        <w:numPr>
          <w:ilvl w:val="2"/>
          <w:numId w:val="0"/>
        </w:numPr>
        <w:tabs>
          <w:tab w:val="left" w:pos="709"/>
          <w:tab w:val="left" w:pos="851"/>
          <w:tab w:val="left" w:pos="993"/>
          <w:tab w:val="left" w:pos="1134"/>
        </w:tabs>
        <w:overflowPunct w:val="0"/>
        <w:autoSpaceDE w:val="0"/>
        <w:autoSpaceDN w:val="0"/>
        <w:adjustRightInd w:val="0"/>
        <w:spacing w:before="60" w:after="60" w:line="240" w:lineRule="auto"/>
        <w:ind w:firstLine="567"/>
        <w:jc w:val="right"/>
        <w:textAlignment w:val="baseline"/>
        <w:outlineLvl w:val="2"/>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3</w:t>
      </w:r>
    </w:p>
    <w:tbl>
      <w:tblPr>
        <w:tblW w:w="5000" w:type="pct"/>
        <w:tblLook w:val="04A0" w:firstRow="1" w:lastRow="0" w:firstColumn="1" w:lastColumn="0" w:noHBand="0" w:noVBand="1"/>
      </w:tblPr>
      <w:tblGrid>
        <w:gridCol w:w="4672"/>
        <w:gridCol w:w="4672"/>
      </w:tblGrid>
      <w:tr w:rsidR="00D6715E" w:rsidRPr="00CE6EB4" w14:paraId="1FF4A516" w14:textId="77777777" w:rsidTr="00B901C1">
        <w:trPr>
          <w:trHeight w:val="215"/>
          <w:tblHeader/>
        </w:trPr>
        <w:tc>
          <w:tcPr>
            <w:tcW w:w="2500" w:type="pct"/>
            <w:tcBorders>
              <w:top w:val="single" w:sz="4" w:space="0" w:color="auto"/>
              <w:left w:val="single" w:sz="4" w:space="0" w:color="auto"/>
              <w:bottom w:val="single" w:sz="4" w:space="0" w:color="auto"/>
              <w:right w:val="single" w:sz="4" w:space="0" w:color="auto"/>
            </w:tcBorders>
            <w:shd w:val="clear" w:color="auto" w:fill="auto"/>
            <w:noWrap/>
          </w:tcPr>
          <w:p w14:paraId="38B27790"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Параметр</w:t>
            </w:r>
          </w:p>
        </w:tc>
        <w:tc>
          <w:tcPr>
            <w:tcW w:w="2500" w:type="pct"/>
            <w:tcBorders>
              <w:top w:val="single" w:sz="4" w:space="0" w:color="auto"/>
              <w:left w:val="nil"/>
              <w:bottom w:val="single" w:sz="4" w:space="0" w:color="auto"/>
              <w:right w:val="single" w:sz="4" w:space="0" w:color="auto"/>
            </w:tcBorders>
            <w:shd w:val="clear" w:color="auto" w:fill="auto"/>
          </w:tcPr>
          <w:p w14:paraId="31A19C44"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Требуемые значения параметра</w:t>
            </w:r>
          </w:p>
        </w:tc>
      </w:tr>
      <w:tr w:rsidR="00D6715E" w:rsidRPr="00CE6EB4" w14:paraId="1CAD6513" w14:textId="77777777" w:rsidTr="00B901C1">
        <w:trPr>
          <w:trHeight w:val="64"/>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6E024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Верх обуви</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225B1E7D" w14:textId="77777777" w:rsidR="00D6715E" w:rsidRPr="00A51180" w:rsidRDefault="00D6715E" w:rsidP="001F3B04">
            <w:pPr>
              <w:spacing w:after="0" w:line="240" w:lineRule="auto"/>
              <w:rPr>
                <w:rFonts w:ascii="Times New Roman" w:eastAsia="Times New Roman" w:hAnsi="Times New Roman"/>
                <w:color w:val="000000"/>
                <w:sz w:val="24"/>
                <w:szCs w:val="24"/>
                <w:lang w:eastAsia="ru-RU"/>
              </w:rPr>
            </w:pPr>
            <w:r w:rsidRPr="00A51180">
              <w:rPr>
                <w:rFonts w:ascii="Times New Roman" w:eastAsia="Times New Roman" w:hAnsi="Times New Roman"/>
                <w:color w:val="000000"/>
                <w:sz w:val="24"/>
                <w:szCs w:val="24"/>
                <w:lang w:eastAsia="ru-RU"/>
              </w:rPr>
              <w:t>натуральная водостойкая тисненая</w:t>
            </w:r>
            <w:r w:rsidR="00CF6DC6">
              <w:rPr>
                <w:rFonts w:ascii="Times New Roman" w:eastAsia="Times New Roman" w:hAnsi="Times New Roman"/>
                <w:color w:val="000000"/>
                <w:sz w:val="24"/>
                <w:szCs w:val="24"/>
                <w:lang w:eastAsia="ru-RU"/>
              </w:rPr>
              <w:t xml:space="preserve"> кожа КРС толщиной 1,8</w:t>
            </w:r>
          </w:p>
        </w:tc>
      </w:tr>
      <w:tr w:rsidR="00D6715E" w:rsidRPr="00CE6EB4" w14:paraId="335DE7D5" w14:textId="77777777" w:rsidTr="00B901C1">
        <w:trPr>
          <w:trHeight w:val="19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30B3E3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Обувь должны иметь</w:t>
            </w:r>
          </w:p>
        </w:tc>
        <w:tc>
          <w:tcPr>
            <w:tcW w:w="2500" w:type="pct"/>
            <w:tcBorders>
              <w:top w:val="nil"/>
              <w:left w:val="nil"/>
              <w:bottom w:val="single" w:sz="4" w:space="0" w:color="auto"/>
              <w:right w:val="single" w:sz="4" w:space="0" w:color="auto"/>
            </w:tcBorders>
            <w:shd w:val="clear" w:color="auto" w:fill="auto"/>
            <w:vAlign w:val="bottom"/>
            <w:hideMark/>
          </w:tcPr>
          <w:p w14:paraId="215E227D"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мягкую прокладку под </w:t>
            </w:r>
            <w:proofErr w:type="spellStart"/>
            <w:r w:rsidRPr="00CE6EB4">
              <w:rPr>
                <w:rFonts w:ascii="Times New Roman" w:eastAsia="Times New Roman" w:hAnsi="Times New Roman"/>
                <w:color w:val="000000"/>
                <w:sz w:val="24"/>
                <w:szCs w:val="24"/>
                <w:lang w:eastAsia="ru-RU"/>
              </w:rPr>
              <w:t>подноском</w:t>
            </w:r>
            <w:proofErr w:type="spellEnd"/>
            <w:r w:rsidRPr="00CE6EB4">
              <w:rPr>
                <w:rFonts w:ascii="Times New Roman" w:eastAsia="Times New Roman" w:hAnsi="Times New Roman"/>
                <w:color w:val="000000"/>
                <w:sz w:val="24"/>
                <w:szCs w:val="24"/>
                <w:lang w:eastAsia="ru-RU"/>
              </w:rPr>
              <w:t xml:space="preserve">, глухой или </w:t>
            </w:r>
            <w:proofErr w:type="spellStart"/>
            <w:r w:rsidRPr="00CE6EB4">
              <w:rPr>
                <w:rFonts w:ascii="Times New Roman" w:eastAsia="Times New Roman" w:hAnsi="Times New Roman"/>
                <w:color w:val="000000"/>
                <w:sz w:val="24"/>
                <w:szCs w:val="24"/>
                <w:lang w:eastAsia="ru-RU"/>
              </w:rPr>
              <w:t>полуглухой</w:t>
            </w:r>
            <w:proofErr w:type="spellEnd"/>
            <w:r w:rsidRPr="00CE6EB4">
              <w:rPr>
                <w:rFonts w:ascii="Times New Roman" w:eastAsia="Times New Roman" w:hAnsi="Times New Roman"/>
                <w:color w:val="000000"/>
                <w:sz w:val="24"/>
                <w:szCs w:val="24"/>
                <w:lang w:eastAsia="ru-RU"/>
              </w:rPr>
              <w:t xml:space="preserve"> клапан для защиты стопы от пыли и грязи или язык, мягкий задний манжет (кант)</w:t>
            </w:r>
          </w:p>
        </w:tc>
      </w:tr>
      <w:tr w:rsidR="00D6715E" w:rsidRPr="00CE6EB4" w14:paraId="2529E3C7"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493A8BA"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Высота полуботинок</w:t>
            </w:r>
          </w:p>
        </w:tc>
        <w:tc>
          <w:tcPr>
            <w:tcW w:w="2500" w:type="pct"/>
            <w:tcBorders>
              <w:top w:val="nil"/>
              <w:left w:val="nil"/>
              <w:bottom w:val="single" w:sz="4" w:space="0" w:color="auto"/>
              <w:right w:val="single" w:sz="4" w:space="0" w:color="auto"/>
            </w:tcBorders>
            <w:shd w:val="clear" w:color="auto" w:fill="auto"/>
            <w:vAlign w:val="bottom"/>
            <w:hideMark/>
          </w:tcPr>
          <w:p w14:paraId="1FBCB2F3" w14:textId="77777777" w:rsidR="00D6715E" w:rsidRPr="00CE6EB4" w:rsidRDefault="00D6715E" w:rsidP="00CF6DC6">
            <w:pPr>
              <w:spacing w:after="0" w:line="240" w:lineRule="auto"/>
              <w:rPr>
                <w:rFonts w:ascii="Times New Roman" w:eastAsia="Times New Roman" w:hAnsi="Times New Roman"/>
                <w:sz w:val="24"/>
                <w:szCs w:val="24"/>
                <w:lang w:eastAsia="ru-RU"/>
              </w:rPr>
            </w:pPr>
            <w:r w:rsidRPr="00CE6EB4">
              <w:rPr>
                <w:rFonts w:ascii="Times New Roman" w:eastAsia="Times New Roman" w:hAnsi="Times New Roman"/>
                <w:sz w:val="24"/>
                <w:szCs w:val="24"/>
                <w:lang w:eastAsia="ru-RU"/>
              </w:rPr>
              <w:t xml:space="preserve">высота полуботинок </w:t>
            </w:r>
            <w:r w:rsidR="00CF6DC6">
              <w:rPr>
                <w:rFonts w:ascii="Times New Roman" w:eastAsia="Times New Roman" w:hAnsi="Times New Roman"/>
                <w:sz w:val="24"/>
                <w:szCs w:val="24"/>
                <w:lang w:eastAsia="ru-RU"/>
              </w:rPr>
              <w:t>61 мм</w:t>
            </w:r>
          </w:p>
        </w:tc>
      </w:tr>
      <w:tr w:rsidR="00D6715E" w:rsidRPr="00CE6EB4" w14:paraId="359D1635"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314186B"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Материал подошвы</w:t>
            </w:r>
          </w:p>
        </w:tc>
        <w:tc>
          <w:tcPr>
            <w:tcW w:w="2500" w:type="pct"/>
            <w:tcBorders>
              <w:top w:val="nil"/>
              <w:left w:val="nil"/>
              <w:bottom w:val="single" w:sz="4" w:space="0" w:color="auto"/>
              <w:right w:val="single" w:sz="4" w:space="0" w:color="auto"/>
            </w:tcBorders>
            <w:shd w:val="clear" w:color="auto" w:fill="auto"/>
            <w:vAlign w:val="bottom"/>
            <w:hideMark/>
          </w:tcPr>
          <w:p w14:paraId="44F99384" w14:textId="77777777" w:rsidR="00D6715E" w:rsidRPr="00CE6EB4" w:rsidRDefault="00D6715E" w:rsidP="00CF6DC6">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ПУ/ ТПУ </w:t>
            </w:r>
          </w:p>
        </w:tc>
      </w:tr>
      <w:tr w:rsidR="00D6715E" w:rsidRPr="00CE6EB4" w14:paraId="22CA13DD"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669AE4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Материал подошвы должен сохранять</w:t>
            </w:r>
          </w:p>
        </w:tc>
        <w:tc>
          <w:tcPr>
            <w:tcW w:w="2500" w:type="pct"/>
            <w:tcBorders>
              <w:top w:val="nil"/>
              <w:left w:val="nil"/>
              <w:bottom w:val="single" w:sz="4" w:space="0" w:color="auto"/>
              <w:right w:val="single" w:sz="4" w:space="0" w:color="auto"/>
            </w:tcBorders>
            <w:shd w:val="clear" w:color="auto" w:fill="auto"/>
            <w:vAlign w:val="bottom"/>
            <w:hideMark/>
          </w:tcPr>
          <w:p w14:paraId="7F4F5DB0"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защитные свойства при контакте с поверхностями при пониженных (до минус 35 °С) </w:t>
            </w:r>
          </w:p>
        </w:tc>
      </w:tr>
      <w:tr w:rsidR="00D6715E" w:rsidRPr="00CE6EB4" w14:paraId="528D999C"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D68C08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Подошва</w:t>
            </w:r>
          </w:p>
        </w:tc>
        <w:tc>
          <w:tcPr>
            <w:tcW w:w="2500" w:type="pct"/>
            <w:tcBorders>
              <w:top w:val="single" w:sz="4" w:space="0" w:color="auto"/>
              <w:left w:val="nil"/>
              <w:bottom w:val="nil"/>
              <w:right w:val="single" w:sz="4" w:space="0" w:color="auto"/>
            </w:tcBorders>
            <w:shd w:val="clear" w:color="auto" w:fill="auto"/>
            <w:vAlign w:val="bottom"/>
            <w:hideMark/>
          </w:tcPr>
          <w:p w14:paraId="76AFD50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proofErr w:type="spellStart"/>
            <w:r w:rsidRPr="00CE6EB4">
              <w:rPr>
                <w:rFonts w:ascii="Times New Roman" w:eastAsia="Times New Roman" w:hAnsi="Times New Roman"/>
                <w:color w:val="000000"/>
                <w:sz w:val="24"/>
                <w:szCs w:val="24"/>
                <w:lang w:eastAsia="ru-RU"/>
              </w:rPr>
              <w:t>маслобензостойкая</w:t>
            </w:r>
            <w:proofErr w:type="spellEnd"/>
            <w:r w:rsidRPr="00CE6EB4">
              <w:rPr>
                <w:rFonts w:ascii="Times New Roman" w:eastAsia="Times New Roman" w:hAnsi="Times New Roman"/>
                <w:color w:val="000000"/>
                <w:sz w:val="24"/>
                <w:szCs w:val="24"/>
                <w:lang w:eastAsia="ru-RU"/>
              </w:rPr>
              <w:t xml:space="preserve"> и </w:t>
            </w:r>
            <w:proofErr w:type="spellStart"/>
            <w:r w:rsidRPr="00CE6EB4">
              <w:rPr>
                <w:rFonts w:ascii="Times New Roman" w:eastAsia="Times New Roman" w:hAnsi="Times New Roman"/>
                <w:color w:val="000000"/>
                <w:sz w:val="24"/>
                <w:szCs w:val="24"/>
                <w:lang w:eastAsia="ru-RU"/>
              </w:rPr>
              <w:t>кислотощелочестойкая</w:t>
            </w:r>
            <w:proofErr w:type="spellEnd"/>
            <w:r w:rsidRPr="00CE6EB4">
              <w:rPr>
                <w:rFonts w:ascii="Times New Roman" w:eastAsia="Times New Roman" w:hAnsi="Times New Roman"/>
                <w:color w:val="000000"/>
                <w:sz w:val="24"/>
                <w:szCs w:val="24"/>
                <w:lang w:eastAsia="ru-RU"/>
              </w:rPr>
              <w:t xml:space="preserve"> (К20Щ20)</w:t>
            </w:r>
          </w:p>
        </w:tc>
      </w:tr>
      <w:tr w:rsidR="00D6715E" w:rsidRPr="00CE6EB4" w14:paraId="0E59CDB2"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D4AC493"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Метод крепления подошвы</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5863F92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литьевой </w:t>
            </w:r>
          </w:p>
        </w:tc>
      </w:tr>
      <w:tr w:rsidR="00D6715E" w:rsidRPr="00CE6EB4" w14:paraId="6FBA1CF0"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2634E38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Профиль подошвы</w:t>
            </w:r>
          </w:p>
        </w:tc>
        <w:tc>
          <w:tcPr>
            <w:tcW w:w="2500" w:type="pct"/>
            <w:tcBorders>
              <w:top w:val="nil"/>
              <w:left w:val="nil"/>
              <w:bottom w:val="single" w:sz="4" w:space="0" w:color="auto"/>
              <w:right w:val="single" w:sz="4" w:space="0" w:color="auto"/>
            </w:tcBorders>
            <w:shd w:val="clear" w:color="auto" w:fill="auto"/>
            <w:vAlign w:val="bottom"/>
            <w:hideMark/>
          </w:tcPr>
          <w:p w14:paraId="560A99C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4,0 мм</w:t>
            </w:r>
          </w:p>
        </w:tc>
      </w:tr>
      <w:tr w:rsidR="00D6715E" w:rsidRPr="00CE6EB4" w14:paraId="15C09F34"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1F5257D"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Коэффициент трения скольж</w:t>
            </w:r>
            <w:r>
              <w:rPr>
                <w:rFonts w:ascii="Times New Roman" w:eastAsia="Times New Roman" w:hAnsi="Times New Roman"/>
                <w:color w:val="000000"/>
                <w:sz w:val="24"/>
                <w:szCs w:val="24"/>
                <w:lang w:eastAsia="ru-RU"/>
              </w:rPr>
              <w:t xml:space="preserve">ения по </w:t>
            </w:r>
            <w:proofErr w:type="spellStart"/>
            <w:r>
              <w:rPr>
                <w:rFonts w:ascii="Times New Roman" w:eastAsia="Times New Roman" w:hAnsi="Times New Roman"/>
                <w:color w:val="000000"/>
                <w:sz w:val="24"/>
                <w:szCs w:val="24"/>
                <w:lang w:eastAsia="ru-RU"/>
              </w:rPr>
              <w:t>зажиренным</w:t>
            </w:r>
            <w:proofErr w:type="spellEnd"/>
            <w:r>
              <w:rPr>
                <w:rFonts w:ascii="Times New Roman" w:eastAsia="Times New Roman" w:hAnsi="Times New Roman"/>
                <w:color w:val="000000"/>
                <w:sz w:val="24"/>
                <w:szCs w:val="24"/>
                <w:lang w:eastAsia="ru-RU"/>
              </w:rPr>
              <w:t xml:space="preserve"> поверхностям</w:t>
            </w:r>
          </w:p>
        </w:tc>
        <w:tc>
          <w:tcPr>
            <w:tcW w:w="2500" w:type="pct"/>
            <w:tcBorders>
              <w:top w:val="nil"/>
              <w:left w:val="nil"/>
              <w:bottom w:val="single" w:sz="4" w:space="0" w:color="auto"/>
              <w:right w:val="single" w:sz="4" w:space="0" w:color="auto"/>
            </w:tcBorders>
            <w:shd w:val="clear" w:color="auto" w:fill="auto"/>
            <w:vAlign w:val="bottom"/>
            <w:hideMark/>
          </w:tcPr>
          <w:p w14:paraId="44AC0174" w14:textId="77777777" w:rsidR="00D6715E" w:rsidRPr="00E7303F" w:rsidRDefault="00CF6DC6"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0,2</w:t>
            </w:r>
          </w:p>
        </w:tc>
      </w:tr>
      <w:tr w:rsidR="00D6715E" w:rsidRPr="00CE6EB4" w14:paraId="27135155"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9A83C20"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Ходовая часть подошвы должна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66174DD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8</w:t>
            </w:r>
            <w:r w:rsidRPr="00CE6EB4">
              <w:rPr>
                <w:rFonts w:ascii="Times New Roman" w:eastAsia="Times New Roman" w:hAnsi="Times New Roman"/>
                <w:color w:val="000000"/>
                <w:sz w:val="24"/>
                <w:szCs w:val="24"/>
                <w:lang w:eastAsia="ru-RU"/>
              </w:rPr>
              <w:t>0 Н/см</w:t>
            </w:r>
          </w:p>
        </w:tc>
      </w:tr>
      <w:tr w:rsidR="00D6715E" w:rsidRPr="00CE6EB4" w14:paraId="2E0F3594"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2B24043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proofErr w:type="spellStart"/>
            <w:r w:rsidRPr="00CE6EB4">
              <w:rPr>
                <w:rFonts w:ascii="Times New Roman" w:eastAsia="Times New Roman" w:hAnsi="Times New Roman"/>
                <w:color w:val="000000"/>
                <w:sz w:val="24"/>
                <w:szCs w:val="24"/>
                <w:lang w:eastAsia="ru-RU"/>
              </w:rPr>
              <w:t>Истираемость</w:t>
            </w:r>
            <w:proofErr w:type="spellEnd"/>
            <w:r w:rsidRPr="00CE6EB4">
              <w:rPr>
                <w:rFonts w:ascii="Times New Roman" w:eastAsia="Times New Roman" w:hAnsi="Times New Roman"/>
                <w:color w:val="000000"/>
                <w:sz w:val="24"/>
                <w:szCs w:val="24"/>
                <w:lang w:eastAsia="ru-RU"/>
              </w:rPr>
              <w:t xml:space="preserve"> подошвы</w:t>
            </w:r>
          </w:p>
        </w:tc>
        <w:tc>
          <w:tcPr>
            <w:tcW w:w="2500" w:type="pct"/>
            <w:tcBorders>
              <w:top w:val="nil"/>
              <w:left w:val="nil"/>
              <w:bottom w:val="single" w:sz="4" w:space="0" w:color="auto"/>
              <w:right w:val="single" w:sz="4" w:space="0" w:color="auto"/>
            </w:tcBorders>
            <w:shd w:val="clear" w:color="auto" w:fill="auto"/>
            <w:vAlign w:val="bottom"/>
            <w:hideMark/>
          </w:tcPr>
          <w:p w14:paraId="1FC39A9D"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140 м³</w:t>
            </w:r>
            <w:r w:rsidRPr="00CE6EB4">
              <w:rPr>
                <w:rFonts w:ascii="Times New Roman" w:eastAsia="Times New Roman" w:hAnsi="Times New Roman"/>
                <w:color w:val="000000"/>
                <w:sz w:val="24"/>
                <w:szCs w:val="24"/>
                <w:lang w:eastAsia="ru-RU"/>
              </w:rPr>
              <w:t>/ТДж</w:t>
            </w:r>
          </w:p>
        </w:tc>
      </w:tr>
      <w:tr w:rsidR="00D6715E" w:rsidRPr="00CE6EB4" w14:paraId="7A4A5AB1"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8873F9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Прочность материала подошвы</w:t>
            </w:r>
          </w:p>
        </w:tc>
        <w:tc>
          <w:tcPr>
            <w:tcW w:w="2500" w:type="pct"/>
            <w:tcBorders>
              <w:top w:val="nil"/>
              <w:left w:val="nil"/>
              <w:bottom w:val="single" w:sz="4" w:space="0" w:color="auto"/>
              <w:right w:val="single" w:sz="4" w:space="0" w:color="auto"/>
            </w:tcBorders>
            <w:shd w:val="clear" w:color="auto" w:fill="auto"/>
            <w:noWrap/>
            <w:vAlign w:val="bottom"/>
            <w:hideMark/>
          </w:tcPr>
          <w:p w14:paraId="17A04381"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Н/мм²</w:t>
            </w:r>
            <w:r w:rsidRPr="00CE6EB4">
              <w:rPr>
                <w:rFonts w:ascii="Times New Roman" w:eastAsia="Times New Roman" w:hAnsi="Times New Roman"/>
                <w:color w:val="000000"/>
                <w:sz w:val="24"/>
                <w:szCs w:val="24"/>
                <w:lang w:eastAsia="ru-RU"/>
              </w:rPr>
              <w:t> </w:t>
            </w:r>
          </w:p>
        </w:tc>
      </w:tr>
      <w:tr w:rsidR="00D6715E" w:rsidRPr="00CE6EB4" w14:paraId="3056A3BB"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186264C"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Соединения деталей обуви, кроме соединения низа с верхом, должны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6277FDF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120</w:t>
            </w:r>
            <w:r w:rsidRPr="00CE6EB4">
              <w:rPr>
                <w:rFonts w:ascii="Times New Roman" w:eastAsia="Times New Roman" w:hAnsi="Times New Roman"/>
                <w:color w:val="000000"/>
                <w:sz w:val="24"/>
                <w:szCs w:val="24"/>
                <w:lang w:eastAsia="ru-RU"/>
              </w:rPr>
              <w:t xml:space="preserve"> Н/см</w:t>
            </w:r>
          </w:p>
        </w:tc>
      </w:tr>
      <w:tr w:rsidR="00D6715E" w:rsidRPr="00CE6EB4" w14:paraId="17B97E2B"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6D3FCDA"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Прочность крепления деталей низа с верхом обуви</w:t>
            </w:r>
          </w:p>
        </w:tc>
        <w:tc>
          <w:tcPr>
            <w:tcW w:w="2500" w:type="pct"/>
            <w:tcBorders>
              <w:top w:val="nil"/>
              <w:left w:val="nil"/>
              <w:bottom w:val="single" w:sz="4" w:space="0" w:color="auto"/>
              <w:right w:val="single" w:sz="4" w:space="0" w:color="auto"/>
            </w:tcBorders>
            <w:shd w:val="clear" w:color="auto" w:fill="auto"/>
            <w:vAlign w:val="bottom"/>
            <w:hideMark/>
          </w:tcPr>
          <w:p w14:paraId="0D97E85A"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2</w:t>
            </w:r>
            <w:r w:rsidRPr="00CE6EB4">
              <w:rPr>
                <w:rFonts w:ascii="Times New Roman" w:eastAsia="Times New Roman" w:hAnsi="Times New Roman"/>
                <w:color w:val="000000"/>
                <w:sz w:val="24"/>
                <w:szCs w:val="24"/>
                <w:lang w:eastAsia="ru-RU"/>
              </w:rPr>
              <w:t>0 Н/см при литьевом методе крепления</w:t>
            </w:r>
          </w:p>
        </w:tc>
      </w:tr>
      <w:tr w:rsidR="00D6715E" w:rsidRPr="00CE6EB4" w14:paraId="56CC04AE"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229F74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Подносок должен выдерживать ударную нагрузку</w:t>
            </w:r>
          </w:p>
        </w:tc>
        <w:tc>
          <w:tcPr>
            <w:tcW w:w="2500" w:type="pct"/>
            <w:tcBorders>
              <w:top w:val="nil"/>
              <w:left w:val="nil"/>
              <w:bottom w:val="single" w:sz="4" w:space="0" w:color="auto"/>
              <w:right w:val="single" w:sz="4" w:space="0" w:color="auto"/>
            </w:tcBorders>
            <w:shd w:val="clear" w:color="auto" w:fill="auto"/>
            <w:vAlign w:val="bottom"/>
            <w:hideMark/>
          </w:tcPr>
          <w:p w14:paraId="5F017AAC"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200 Дж</w:t>
            </w:r>
            <w:r>
              <w:rPr>
                <w:rFonts w:ascii="Times New Roman" w:eastAsia="Times New Roman" w:hAnsi="Times New Roman"/>
                <w:color w:val="000000"/>
                <w:sz w:val="24"/>
                <w:szCs w:val="24"/>
                <w:lang w:eastAsia="ru-RU"/>
              </w:rPr>
              <w:t xml:space="preserve"> (поликарбонат)</w:t>
            </w:r>
          </w:p>
        </w:tc>
      </w:tr>
      <w:tr w:rsidR="00D6715E" w:rsidRPr="00CE6EB4" w14:paraId="23EB910D"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BDC6C23"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Внутренний зазор безопасности защитного носка при ударе энергией в 200 Дж</w:t>
            </w:r>
          </w:p>
        </w:tc>
        <w:tc>
          <w:tcPr>
            <w:tcW w:w="2500" w:type="pct"/>
            <w:tcBorders>
              <w:top w:val="nil"/>
              <w:left w:val="nil"/>
              <w:bottom w:val="single" w:sz="4" w:space="0" w:color="auto"/>
              <w:right w:val="single" w:sz="4" w:space="0" w:color="auto"/>
            </w:tcBorders>
            <w:shd w:val="clear" w:color="auto" w:fill="auto"/>
            <w:vAlign w:val="bottom"/>
            <w:hideMark/>
          </w:tcPr>
          <w:p w14:paraId="022D6E42"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20 мм</w:t>
            </w:r>
          </w:p>
        </w:tc>
      </w:tr>
      <w:tr w:rsidR="00D6715E" w:rsidRPr="00CE6EB4" w14:paraId="7EA5D49E" w14:textId="77777777" w:rsidTr="009B5B75">
        <w:trPr>
          <w:trHeight w:val="631"/>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F28669C"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1A5882">
              <w:rPr>
                <w:rFonts w:ascii="Times New Roman" w:eastAsia="Times New Roman" w:hAnsi="Times New Roman"/>
                <w:color w:val="000000"/>
                <w:sz w:val="24"/>
                <w:szCs w:val="24"/>
                <w:lang w:eastAsia="ru-RU"/>
              </w:rPr>
              <w:t>Материал стельки</w:t>
            </w:r>
            <w:r>
              <w:rPr>
                <w:rFonts w:ascii="Times New Roman" w:eastAsia="Times New Roman" w:hAnsi="Times New Roman"/>
                <w:color w:val="000000"/>
                <w:sz w:val="24"/>
                <w:szCs w:val="24"/>
                <w:lang w:eastAsia="ru-RU"/>
              </w:rPr>
              <w:t xml:space="preserve"> вкладной</w:t>
            </w:r>
          </w:p>
        </w:tc>
        <w:tc>
          <w:tcPr>
            <w:tcW w:w="2500" w:type="pct"/>
            <w:tcBorders>
              <w:top w:val="nil"/>
              <w:left w:val="nil"/>
              <w:bottom w:val="single" w:sz="4" w:space="0" w:color="auto"/>
              <w:right w:val="single" w:sz="4" w:space="0" w:color="auto"/>
            </w:tcBorders>
            <w:shd w:val="clear" w:color="auto" w:fill="auto"/>
            <w:vAlign w:val="bottom"/>
            <w:hideMark/>
          </w:tcPr>
          <w:p w14:paraId="6BF532B4" w14:textId="77777777" w:rsidR="00D6715E" w:rsidRDefault="00D6715E" w:rsidP="00B901C1">
            <w:pPr>
              <w:spacing w:after="0" w:line="240" w:lineRule="auto"/>
              <w:rPr>
                <w:rFonts w:ascii="Times New Roman" w:eastAsia="Times New Roman" w:hAnsi="Times New Roman"/>
                <w:color w:val="000000"/>
                <w:sz w:val="24"/>
                <w:szCs w:val="24"/>
                <w:lang w:eastAsia="ru-RU"/>
              </w:rPr>
            </w:pPr>
          </w:p>
          <w:p w14:paraId="38A720E5"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D25345">
              <w:rPr>
                <w:rFonts w:ascii="Times New Roman" w:eastAsia="Times New Roman" w:hAnsi="Times New Roman"/>
                <w:color w:val="000000"/>
                <w:sz w:val="24"/>
                <w:szCs w:val="24"/>
                <w:lang w:eastAsia="ru-RU"/>
              </w:rPr>
              <w:t xml:space="preserve">Трехслойная антибактериальная </w:t>
            </w:r>
            <w:proofErr w:type="spellStart"/>
            <w:r w:rsidRPr="00D25345">
              <w:rPr>
                <w:rFonts w:ascii="Times New Roman" w:eastAsia="Times New Roman" w:hAnsi="Times New Roman"/>
                <w:color w:val="000000"/>
                <w:sz w:val="24"/>
                <w:szCs w:val="24"/>
                <w:lang w:eastAsia="ru-RU"/>
              </w:rPr>
              <w:t>влаговпитывающая</w:t>
            </w:r>
            <w:proofErr w:type="spellEnd"/>
          </w:p>
        </w:tc>
      </w:tr>
    </w:tbl>
    <w:p w14:paraId="3ADAB306" w14:textId="77777777" w:rsidR="00D6715E" w:rsidRPr="00D6715E" w:rsidRDefault="00D6715E" w:rsidP="00D6715E">
      <w:pPr>
        <w:keepNext/>
        <w:spacing w:after="0" w:line="240" w:lineRule="auto"/>
        <w:ind w:firstLine="851"/>
        <w:jc w:val="both"/>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Размерный ряд: 36, 37, 38, 39 40, 41, 42, 43, 44, 45, 46, 47, 48, 49, 50, 51, 52.</w:t>
      </w:r>
    </w:p>
    <w:p w14:paraId="7312D04F"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33CE4C74"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Обязательная сертификация на соответствие: ТР ТС 019/2011.</w:t>
      </w:r>
    </w:p>
    <w:p w14:paraId="0C57CB65"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Соответствие: ГОСТ 12.4.033-95, ГОСТ 28507-99, ГОСТ 12.4.137-2001, ГОСТ 12.4.187-97, ГОСТ 12.4.032-95, ГОСТ Р ЕН ИСО 20345-2011,</w:t>
      </w:r>
      <w:r w:rsidRPr="00D6715E">
        <w:rPr>
          <w:rFonts w:ascii="Times New Roman" w:eastAsia="Times New Roman" w:hAnsi="Times New Roman"/>
          <w:bCs/>
          <w:sz w:val="24"/>
          <w:szCs w:val="24"/>
          <w:lang w:eastAsia="ru-RU"/>
        </w:rPr>
        <w:br/>
      </w:r>
    </w:p>
    <w:p w14:paraId="1F229F96"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0E50F252" w14:textId="77777777" w:rsidR="00D6715E" w:rsidRPr="00D6715E" w:rsidRDefault="00D6715E" w:rsidP="00D6715E">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D6715E">
        <w:rPr>
          <w:rFonts w:ascii="Times New Roman" w:eastAsia="Times New Roman" w:hAnsi="Times New Roman"/>
          <w:b/>
          <w:bCs/>
          <w:sz w:val="24"/>
          <w:szCs w:val="24"/>
          <w:lang w:eastAsia="ru-RU"/>
        </w:rPr>
        <w:t xml:space="preserve">4. Полуботинки кожаные с жестким </w:t>
      </w:r>
      <w:proofErr w:type="spellStart"/>
      <w:r w:rsidRPr="00D6715E">
        <w:rPr>
          <w:rFonts w:ascii="Times New Roman" w:eastAsia="Times New Roman" w:hAnsi="Times New Roman"/>
          <w:b/>
          <w:bCs/>
          <w:sz w:val="24"/>
          <w:szCs w:val="24"/>
          <w:lang w:eastAsia="ru-RU"/>
        </w:rPr>
        <w:t>подноском</w:t>
      </w:r>
      <w:proofErr w:type="spellEnd"/>
      <w:r w:rsidRPr="00D6715E">
        <w:rPr>
          <w:rFonts w:ascii="Times New Roman" w:eastAsia="Times New Roman" w:hAnsi="Times New Roman"/>
          <w:b/>
          <w:bCs/>
          <w:sz w:val="24"/>
          <w:szCs w:val="24"/>
          <w:lang w:eastAsia="ru-RU"/>
        </w:rPr>
        <w:t xml:space="preserve"> (для почтальонов, курьеров)</w:t>
      </w:r>
    </w:p>
    <w:p w14:paraId="526CE970" w14:textId="77777777" w:rsidR="00D6715E" w:rsidRPr="00D6715E" w:rsidRDefault="00D6715E" w:rsidP="00D6715E">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 xml:space="preserve">Кожаные полуботинки на шнурках с защитным </w:t>
      </w:r>
      <w:proofErr w:type="spellStart"/>
      <w:r w:rsidRPr="00D6715E">
        <w:rPr>
          <w:rFonts w:ascii="Times New Roman" w:eastAsia="Times New Roman" w:hAnsi="Times New Roman"/>
          <w:bCs/>
          <w:sz w:val="24"/>
          <w:szCs w:val="24"/>
          <w:lang w:eastAsia="ru-RU"/>
        </w:rPr>
        <w:t>подноском</w:t>
      </w:r>
      <w:proofErr w:type="spellEnd"/>
      <w:r w:rsidRPr="00D6715E">
        <w:rPr>
          <w:rFonts w:ascii="Times New Roman" w:eastAsia="Times New Roman" w:hAnsi="Times New Roman"/>
          <w:bCs/>
          <w:sz w:val="24"/>
          <w:szCs w:val="24"/>
          <w:lang w:eastAsia="ru-RU"/>
        </w:rPr>
        <w:t xml:space="preserve"> 5 Дж.</w:t>
      </w:r>
    </w:p>
    <w:p w14:paraId="374449A0"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Назначение: для защиты от масел и нефтепродуктов, механических воздействий, общих производственных загрязнений.</w:t>
      </w:r>
    </w:p>
    <w:p w14:paraId="51C95418"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Pr>
          <w:noProof/>
          <w:lang w:eastAsia="ru-RU"/>
        </w:rPr>
        <w:lastRenderedPageBreak/>
        <w:drawing>
          <wp:inline distT="0" distB="0" distL="0" distR="0" wp14:anchorId="14DA1809" wp14:editId="0DD8D528">
            <wp:extent cx="5600700" cy="2657475"/>
            <wp:effectExtent l="0" t="0" r="0" b="9525"/>
            <wp:docPr id="2" name="Рисунок 2" descr="Э-005 с вынос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Э-005 с выносками"/>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2657475"/>
                    </a:xfrm>
                    <a:prstGeom prst="rect">
                      <a:avLst/>
                    </a:prstGeom>
                    <a:noFill/>
                    <a:ln>
                      <a:noFill/>
                    </a:ln>
                  </pic:spPr>
                </pic:pic>
              </a:graphicData>
            </a:graphic>
          </wp:inline>
        </w:drawing>
      </w:r>
    </w:p>
    <w:p w14:paraId="33ABF5CF" w14:textId="77777777" w:rsidR="00D6715E" w:rsidRDefault="00D6715E" w:rsidP="00D6715E">
      <w:pPr>
        <w:spacing w:line="240" w:lineRule="auto"/>
        <w:contextualSpacing/>
        <w:jc w:val="both"/>
        <w:rPr>
          <w:rFonts w:ascii="Times New Roman" w:eastAsia="MS Mincho" w:hAnsi="Times New Roman"/>
          <w:sz w:val="28"/>
          <w:szCs w:val="28"/>
        </w:rPr>
      </w:pPr>
    </w:p>
    <w:p w14:paraId="6701DEEA"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изготавливают с кожаными союзкой 8, </w:t>
      </w:r>
      <w:proofErr w:type="spellStart"/>
      <w:r w:rsidRPr="00D6715E">
        <w:rPr>
          <w:rFonts w:ascii="Times New Roman" w:eastAsia="MS Mincho" w:hAnsi="Times New Roman"/>
          <w:sz w:val="24"/>
          <w:szCs w:val="24"/>
        </w:rPr>
        <w:t>задинкой</w:t>
      </w:r>
      <w:proofErr w:type="spellEnd"/>
      <w:r w:rsidRPr="00D6715E">
        <w:rPr>
          <w:rFonts w:ascii="Times New Roman" w:eastAsia="MS Mincho" w:hAnsi="Times New Roman"/>
          <w:sz w:val="24"/>
          <w:szCs w:val="24"/>
        </w:rPr>
        <w:t xml:space="preserve"> 2, берцами 4 и языком. Полуботинки имеют кожаный мягкий кант 3. Нитки черного или синего цвета.</w:t>
      </w:r>
    </w:p>
    <w:p w14:paraId="4DD1933E"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фиксируются на стопе с помощью шнуровки 7 через </w:t>
      </w:r>
      <w:proofErr w:type="spellStart"/>
      <w:r w:rsidRPr="00D6715E">
        <w:rPr>
          <w:rFonts w:ascii="Times New Roman" w:eastAsia="MS Mincho" w:hAnsi="Times New Roman"/>
          <w:sz w:val="24"/>
          <w:szCs w:val="24"/>
        </w:rPr>
        <w:t>блочки</w:t>
      </w:r>
      <w:proofErr w:type="spellEnd"/>
      <w:r w:rsidRPr="00D6715E">
        <w:rPr>
          <w:rFonts w:ascii="Times New Roman" w:eastAsia="MS Mincho" w:hAnsi="Times New Roman"/>
          <w:sz w:val="24"/>
          <w:szCs w:val="24"/>
        </w:rPr>
        <w:t xml:space="preserve"> 6.</w:t>
      </w:r>
    </w:p>
    <w:p w14:paraId="7C0AA25D"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Мягкий кант имеет прокладку из эластичного пенополиуретана. </w:t>
      </w:r>
    </w:p>
    <w:p w14:paraId="3F03B8C1"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имеют кожаную подкладку и кожаную вкладную стельку. </w:t>
      </w:r>
    </w:p>
    <w:p w14:paraId="0CD39E68"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 согласованию с заказчиком возможно нанесение логотипа «Почта России» 9.</w:t>
      </w:r>
    </w:p>
    <w:p w14:paraId="2D70AA8A" w14:textId="77777777" w:rsidR="00D6715E" w:rsidRPr="00D6715E" w:rsidRDefault="00D6715E" w:rsidP="00D6715E">
      <w:pPr>
        <w:spacing w:line="240" w:lineRule="auto"/>
        <w:contextualSpacing/>
        <w:jc w:val="both"/>
        <w:rPr>
          <w:rFonts w:ascii="Times New Roman" w:eastAsia="MS Mincho" w:hAnsi="Times New Roman"/>
          <w:sz w:val="24"/>
          <w:szCs w:val="24"/>
        </w:rPr>
      </w:pPr>
      <w:r w:rsidRPr="00D6715E">
        <w:rPr>
          <w:rFonts w:ascii="Times New Roman" w:eastAsia="MS Mincho" w:hAnsi="Times New Roman"/>
          <w:sz w:val="24"/>
          <w:szCs w:val="24"/>
        </w:rPr>
        <w:t>Полуботинки имеют жесткий задник.</w:t>
      </w:r>
    </w:p>
    <w:p w14:paraId="564B30CB" w14:textId="77777777" w:rsidR="00D6715E" w:rsidRDefault="00D6715E" w:rsidP="00D6715E">
      <w:pPr>
        <w:spacing w:line="240" w:lineRule="auto"/>
        <w:contextualSpacing/>
        <w:jc w:val="both"/>
        <w:rPr>
          <w:rFonts w:ascii="Times New Roman" w:hAnsi="Times New Roman"/>
          <w:spacing w:val="2"/>
          <w:sz w:val="24"/>
          <w:szCs w:val="24"/>
        </w:rPr>
      </w:pPr>
      <w:r w:rsidRPr="00D6715E">
        <w:rPr>
          <w:rFonts w:ascii="Times New Roman" w:hAnsi="Times New Roman"/>
          <w:spacing w:val="2"/>
          <w:sz w:val="24"/>
          <w:szCs w:val="24"/>
        </w:rPr>
        <w:t>Подошва имеет выраженный каблук для зацепа на лестнице</w:t>
      </w:r>
    </w:p>
    <w:p w14:paraId="1D9BD296" w14:textId="77777777" w:rsidR="00A53C56" w:rsidRPr="00D6715E" w:rsidRDefault="00A53C56" w:rsidP="00D6715E">
      <w:pPr>
        <w:spacing w:line="240" w:lineRule="auto"/>
        <w:contextualSpacing/>
        <w:jc w:val="both"/>
        <w:rPr>
          <w:rFonts w:ascii="Times New Roman" w:eastAsia="MS Mincho" w:hAnsi="Times New Roman"/>
          <w:sz w:val="24"/>
          <w:szCs w:val="24"/>
        </w:rPr>
      </w:pPr>
    </w:p>
    <w:p w14:paraId="7DEA7B1D" w14:textId="77777777" w:rsidR="00D6715E" w:rsidRPr="00D6715E" w:rsidRDefault="00D6715E" w:rsidP="00D6715E">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D6715E">
        <w:rPr>
          <w:rFonts w:ascii="Times New Roman" w:eastAsia="Times New Roman" w:hAnsi="Times New Roman"/>
          <w:b/>
          <w:sz w:val="24"/>
          <w:szCs w:val="24"/>
          <w:lang w:eastAsia="ru-RU"/>
        </w:rPr>
        <w:t>Характеристики изделия</w:t>
      </w:r>
    </w:p>
    <w:p w14:paraId="2781F156" w14:textId="77777777" w:rsidR="00D6715E" w:rsidRPr="000537D1" w:rsidRDefault="00D6715E" w:rsidP="00D6715E">
      <w:pPr>
        <w:numPr>
          <w:ilvl w:val="2"/>
          <w:numId w:val="0"/>
        </w:numPr>
        <w:tabs>
          <w:tab w:val="left" w:pos="709"/>
          <w:tab w:val="left" w:pos="851"/>
          <w:tab w:val="left" w:pos="993"/>
          <w:tab w:val="left" w:pos="1134"/>
        </w:tabs>
        <w:overflowPunct w:val="0"/>
        <w:autoSpaceDE w:val="0"/>
        <w:autoSpaceDN w:val="0"/>
        <w:adjustRightInd w:val="0"/>
        <w:spacing w:before="60" w:after="60" w:line="240" w:lineRule="auto"/>
        <w:ind w:firstLine="567"/>
        <w:jc w:val="right"/>
        <w:textAlignment w:val="baseline"/>
        <w:outlineLvl w:val="2"/>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4</w:t>
      </w:r>
    </w:p>
    <w:tbl>
      <w:tblPr>
        <w:tblW w:w="5000" w:type="pct"/>
        <w:tblLook w:val="04A0" w:firstRow="1" w:lastRow="0" w:firstColumn="1" w:lastColumn="0" w:noHBand="0" w:noVBand="1"/>
      </w:tblPr>
      <w:tblGrid>
        <w:gridCol w:w="4672"/>
        <w:gridCol w:w="4672"/>
      </w:tblGrid>
      <w:tr w:rsidR="00D6715E" w:rsidRPr="00CE6EB4" w14:paraId="14685DAB" w14:textId="77777777" w:rsidTr="00B901C1">
        <w:trPr>
          <w:trHeight w:val="215"/>
          <w:tblHeader/>
        </w:trPr>
        <w:tc>
          <w:tcPr>
            <w:tcW w:w="2500" w:type="pct"/>
            <w:tcBorders>
              <w:top w:val="single" w:sz="4" w:space="0" w:color="auto"/>
              <w:left w:val="single" w:sz="4" w:space="0" w:color="auto"/>
              <w:bottom w:val="single" w:sz="4" w:space="0" w:color="auto"/>
              <w:right w:val="single" w:sz="4" w:space="0" w:color="auto"/>
            </w:tcBorders>
            <w:shd w:val="clear" w:color="auto" w:fill="auto"/>
            <w:noWrap/>
          </w:tcPr>
          <w:p w14:paraId="3F143600"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Параметр</w:t>
            </w:r>
          </w:p>
        </w:tc>
        <w:tc>
          <w:tcPr>
            <w:tcW w:w="2500" w:type="pct"/>
            <w:tcBorders>
              <w:top w:val="single" w:sz="4" w:space="0" w:color="auto"/>
              <w:left w:val="nil"/>
              <w:bottom w:val="single" w:sz="4" w:space="0" w:color="auto"/>
              <w:right w:val="single" w:sz="4" w:space="0" w:color="auto"/>
            </w:tcBorders>
            <w:shd w:val="clear" w:color="auto" w:fill="auto"/>
          </w:tcPr>
          <w:p w14:paraId="05687BF7"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Требуемые значения параметра</w:t>
            </w:r>
          </w:p>
        </w:tc>
      </w:tr>
      <w:tr w:rsidR="00D6715E" w:rsidRPr="00CE6EB4" w14:paraId="0DC3EB87" w14:textId="77777777" w:rsidTr="00B901C1">
        <w:trPr>
          <w:trHeight w:val="64"/>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DE1FAC"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Верх обуви</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1E71C5F4" w14:textId="77777777" w:rsidR="00D6715E" w:rsidRPr="00E7303F" w:rsidRDefault="00D6715E" w:rsidP="001F3B04">
            <w:pPr>
              <w:spacing w:after="0" w:line="240" w:lineRule="auto"/>
              <w:rPr>
                <w:rFonts w:ascii="Times New Roman" w:eastAsia="Times New Roman" w:hAnsi="Times New Roman"/>
                <w:color w:val="000000"/>
                <w:sz w:val="24"/>
                <w:szCs w:val="24"/>
                <w:lang w:eastAsia="ru-RU"/>
              </w:rPr>
            </w:pPr>
            <w:r w:rsidRPr="00E7303F">
              <w:rPr>
                <w:rFonts w:ascii="Times New Roman" w:eastAsia="Times New Roman" w:hAnsi="Times New Roman"/>
                <w:color w:val="000000"/>
                <w:sz w:val="24"/>
                <w:szCs w:val="24"/>
                <w:lang w:eastAsia="ru-RU"/>
              </w:rPr>
              <w:t xml:space="preserve">натуральная водостойкая </w:t>
            </w:r>
            <w:r>
              <w:rPr>
                <w:rFonts w:ascii="Times New Roman" w:eastAsia="Times New Roman" w:hAnsi="Times New Roman"/>
                <w:color w:val="000000"/>
                <w:sz w:val="24"/>
                <w:szCs w:val="24"/>
                <w:lang w:eastAsia="ru-RU"/>
              </w:rPr>
              <w:t>гладкая</w:t>
            </w:r>
            <w:r w:rsidRPr="00E7303F">
              <w:rPr>
                <w:rFonts w:ascii="Times New Roman" w:eastAsia="Times New Roman" w:hAnsi="Times New Roman"/>
                <w:color w:val="000000"/>
                <w:sz w:val="24"/>
                <w:szCs w:val="24"/>
                <w:lang w:eastAsia="ru-RU"/>
              </w:rPr>
              <w:t xml:space="preserve"> кожа КРС толщиной 1,8 </w:t>
            </w:r>
          </w:p>
        </w:tc>
      </w:tr>
      <w:tr w:rsidR="00D6715E" w:rsidRPr="00CE6EB4" w14:paraId="41CC7E3F" w14:textId="77777777" w:rsidTr="00B901C1">
        <w:trPr>
          <w:trHeight w:val="19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02F41E8"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Обувь должны иметь</w:t>
            </w:r>
          </w:p>
        </w:tc>
        <w:tc>
          <w:tcPr>
            <w:tcW w:w="2500" w:type="pct"/>
            <w:tcBorders>
              <w:top w:val="nil"/>
              <w:left w:val="nil"/>
              <w:bottom w:val="single" w:sz="4" w:space="0" w:color="auto"/>
              <w:right w:val="single" w:sz="4" w:space="0" w:color="auto"/>
            </w:tcBorders>
            <w:shd w:val="clear" w:color="auto" w:fill="auto"/>
            <w:vAlign w:val="bottom"/>
            <w:hideMark/>
          </w:tcPr>
          <w:p w14:paraId="20002D09"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мягкую прокладку под </w:t>
            </w:r>
            <w:proofErr w:type="spellStart"/>
            <w:r w:rsidRPr="00CE6EB4">
              <w:rPr>
                <w:rFonts w:ascii="Times New Roman" w:eastAsia="Times New Roman" w:hAnsi="Times New Roman"/>
                <w:color w:val="000000"/>
                <w:sz w:val="24"/>
                <w:szCs w:val="24"/>
                <w:lang w:eastAsia="ru-RU"/>
              </w:rPr>
              <w:t>подноском</w:t>
            </w:r>
            <w:proofErr w:type="spellEnd"/>
            <w:r w:rsidRPr="00CE6EB4">
              <w:rPr>
                <w:rFonts w:ascii="Times New Roman" w:eastAsia="Times New Roman" w:hAnsi="Times New Roman"/>
                <w:color w:val="000000"/>
                <w:sz w:val="24"/>
                <w:szCs w:val="24"/>
                <w:lang w:eastAsia="ru-RU"/>
              </w:rPr>
              <w:t xml:space="preserve">, глухой или </w:t>
            </w:r>
            <w:proofErr w:type="spellStart"/>
            <w:r w:rsidRPr="00CE6EB4">
              <w:rPr>
                <w:rFonts w:ascii="Times New Roman" w:eastAsia="Times New Roman" w:hAnsi="Times New Roman"/>
                <w:color w:val="000000"/>
                <w:sz w:val="24"/>
                <w:szCs w:val="24"/>
                <w:lang w:eastAsia="ru-RU"/>
              </w:rPr>
              <w:t>полуглухой</w:t>
            </w:r>
            <w:proofErr w:type="spellEnd"/>
            <w:r w:rsidRPr="00CE6EB4">
              <w:rPr>
                <w:rFonts w:ascii="Times New Roman" w:eastAsia="Times New Roman" w:hAnsi="Times New Roman"/>
                <w:color w:val="000000"/>
                <w:sz w:val="24"/>
                <w:szCs w:val="24"/>
                <w:lang w:eastAsia="ru-RU"/>
              </w:rPr>
              <w:t xml:space="preserve"> клапан для защиты стопы от пыли и грязи или язык, мягкий задний манжет (кант)</w:t>
            </w:r>
          </w:p>
        </w:tc>
      </w:tr>
      <w:tr w:rsidR="00D6715E" w:rsidRPr="00CE6EB4" w14:paraId="558FE2A2"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D1417C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Высота полуботинок</w:t>
            </w:r>
          </w:p>
        </w:tc>
        <w:tc>
          <w:tcPr>
            <w:tcW w:w="2500" w:type="pct"/>
            <w:tcBorders>
              <w:top w:val="nil"/>
              <w:left w:val="nil"/>
              <w:bottom w:val="single" w:sz="4" w:space="0" w:color="auto"/>
              <w:right w:val="single" w:sz="4" w:space="0" w:color="auto"/>
            </w:tcBorders>
            <w:shd w:val="clear" w:color="auto" w:fill="auto"/>
            <w:vAlign w:val="bottom"/>
            <w:hideMark/>
          </w:tcPr>
          <w:p w14:paraId="66E0B515" w14:textId="77777777" w:rsidR="00D6715E" w:rsidRPr="00CE6EB4" w:rsidRDefault="00D6715E" w:rsidP="00CF6DC6">
            <w:pPr>
              <w:spacing w:after="0" w:line="240" w:lineRule="auto"/>
              <w:rPr>
                <w:rFonts w:ascii="Times New Roman" w:eastAsia="Times New Roman" w:hAnsi="Times New Roman"/>
                <w:sz w:val="24"/>
                <w:szCs w:val="24"/>
                <w:lang w:eastAsia="ru-RU"/>
              </w:rPr>
            </w:pPr>
            <w:r w:rsidRPr="00CE6EB4">
              <w:rPr>
                <w:rFonts w:ascii="Times New Roman" w:eastAsia="Times New Roman" w:hAnsi="Times New Roman"/>
                <w:sz w:val="24"/>
                <w:szCs w:val="24"/>
                <w:lang w:eastAsia="ru-RU"/>
              </w:rPr>
              <w:t xml:space="preserve">высота полуботинок 61 мм </w:t>
            </w:r>
          </w:p>
        </w:tc>
      </w:tr>
      <w:tr w:rsidR="00D6715E" w:rsidRPr="00CE6EB4" w14:paraId="73309A67"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BF6524C"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Материал подошвы</w:t>
            </w:r>
          </w:p>
        </w:tc>
        <w:tc>
          <w:tcPr>
            <w:tcW w:w="2500" w:type="pct"/>
            <w:tcBorders>
              <w:top w:val="nil"/>
              <w:left w:val="nil"/>
              <w:bottom w:val="single" w:sz="4" w:space="0" w:color="auto"/>
              <w:right w:val="single" w:sz="4" w:space="0" w:color="auto"/>
            </w:tcBorders>
            <w:shd w:val="clear" w:color="auto" w:fill="auto"/>
            <w:vAlign w:val="bottom"/>
            <w:hideMark/>
          </w:tcPr>
          <w:p w14:paraId="03BFE13D" w14:textId="77777777" w:rsidR="00D6715E" w:rsidRPr="00CE6EB4" w:rsidRDefault="00D6715E" w:rsidP="00CF6DC6">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ПУ/ ТПУ </w:t>
            </w:r>
          </w:p>
        </w:tc>
      </w:tr>
      <w:tr w:rsidR="00D6715E" w:rsidRPr="00CE6EB4" w14:paraId="2E8F7A45"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2AA058E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Материал подошвы должен сохранять</w:t>
            </w:r>
          </w:p>
        </w:tc>
        <w:tc>
          <w:tcPr>
            <w:tcW w:w="2500" w:type="pct"/>
            <w:tcBorders>
              <w:top w:val="nil"/>
              <w:left w:val="nil"/>
              <w:bottom w:val="single" w:sz="4" w:space="0" w:color="auto"/>
              <w:right w:val="single" w:sz="4" w:space="0" w:color="auto"/>
            </w:tcBorders>
            <w:shd w:val="clear" w:color="auto" w:fill="auto"/>
            <w:vAlign w:val="bottom"/>
            <w:hideMark/>
          </w:tcPr>
          <w:p w14:paraId="64807182"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защитные свойства при контакте с поверхностями при пониженных (до минус 35 °С) </w:t>
            </w:r>
          </w:p>
        </w:tc>
      </w:tr>
      <w:tr w:rsidR="00D6715E" w:rsidRPr="00CE6EB4" w14:paraId="0CE39F6E"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1526E13"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Подошва</w:t>
            </w:r>
          </w:p>
        </w:tc>
        <w:tc>
          <w:tcPr>
            <w:tcW w:w="2500" w:type="pct"/>
            <w:tcBorders>
              <w:top w:val="single" w:sz="4" w:space="0" w:color="auto"/>
              <w:left w:val="nil"/>
              <w:bottom w:val="nil"/>
              <w:right w:val="single" w:sz="4" w:space="0" w:color="auto"/>
            </w:tcBorders>
            <w:shd w:val="clear" w:color="auto" w:fill="auto"/>
            <w:vAlign w:val="bottom"/>
            <w:hideMark/>
          </w:tcPr>
          <w:p w14:paraId="6255B3E7"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proofErr w:type="spellStart"/>
            <w:r w:rsidRPr="00CE6EB4">
              <w:rPr>
                <w:rFonts w:ascii="Times New Roman" w:eastAsia="Times New Roman" w:hAnsi="Times New Roman"/>
                <w:color w:val="000000"/>
                <w:sz w:val="24"/>
                <w:szCs w:val="24"/>
                <w:lang w:eastAsia="ru-RU"/>
              </w:rPr>
              <w:t>маслобензостойкая</w:t>
            </w:r>
            <w:proofErr w:type="spellEnd"/>
            <w:r w:rsidRPr="00CE6EB4">
              <w:rPr>
                <w:rFonts w:ascii="Times New Roman" w:eastAsia="Times New Roman" w:hAnsi="Times New Roman"/>
                <w:color w:val="000000"/>
                <w:sz w:val="24"/>
                <w:szCs w:val="24"/>
                <w:lang w:eastAsia="ru-RU"/>
              </w:rPr>
              <w:t xml:space="preserve"> и </w:t>
            </w:r>
            <w:proofErr w:type="spellStart"/>
            <w:r w:rsidRPr="00CE6EB4">
              <w:rPr>
                <w:rFonts w:ascii="Times New Roman" w:eastAsia="Times New Roman" w:hAnsi="Times New Roman"/>
                <w:color w:val="000000"/>
                <w:sz w:val="24"/>
                <w:szCs w:val="24"/>
                <w:lang w:eastAsia="ru-RU"/>
              </w:rPr>
              <w:t>кислотощелочестойкая</w:t>
            </w:r>
            <w:proofErr w:type="spellEnd"/>
            <w:r w:rsidRPr="00CE6EB4">
              <w:rPr>
                <w:rFonts w:ascii="Times New Roman" w:eastAsia="Times New Roman" w:hAnsi="Times New Roman"/>
                <w:color w:val="000000"/>
                <w:sz w:val="24"/>
                <w:szCs w:val="24"/>
                <w:lang w:eastAsia="ru-RU"/>
              </w:rPr>
              <w:t xml:space="preserve"> (К20Щ20)</w:t>
            </w:r>
          </w:p>
        </w:tc>
      </w:tr>
      <w:tr w:rsidR="00D6715E" w:rsidRPr="00CE6EB4" w14:paraId="0184DDCD"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367F1C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Метод крепления подошвы</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15B2A587"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литьевой </w:t>
            </w:r>
          </w:p>
        </w:tc>
      </w:tr>
      <w:tr w:rsidR="00D6715E" w:rsidRPr="00CE6EB4" w14:paraId="572957FF"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13DA5F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Профиль подошвы</w:t>
            </w:r>
          </w:p>
        </w:tc>
        <w:tc>
          <w:tcPr>
            <w:tcW w:w="2500" w:type="pct"/>
            <w:tcBorders>
              <w:top w:val="nil"/>
              <w:left w:val="nil"/>
              <w:bottom w:val="single" w:sz="4" w:space="0" w:color="auto"/>
              <w:right w:val="single" w:sz="4" w:space="0" w:color="auto"/>
            </w:tcBorders>
            <w:shd w:val="clear" w:color="auto" w:fill="auto"/>
            <w:vAlign w:val="bottom"/>
            <w:hideMark/>
          </w:tcPr>
          <w:p w14:paraId="1514B9D2"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4,0 мм</w:t>
            </w:r>
          </w:p>
        </w:tc>
      </w:tr>
      <w:tr w:rsidR="00D6715E" w:rsidRPr="00CE6EB4" w14:paraId="4D4097B4"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821C001"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Коэффициент трения скольжения по </w:t>
            </w:r>
            <w:proofErr w:type="spellStart"/>
            <w:r w:rsidRPr="00CE6EB4">
              <w:rPr>
                <w:rFonts w:ascii="Times New Roman" w:eastAsia="Times New Roman" w:hAnsi="Times New Roman"/>
                <w:color w:val="000000"/>
                <w:sz w:val="24"/>
                <w:szCs w:val="24"/>
                <w:lang w:eastAsia="ru-RU"/>
              </w:rPr>
              <w:t>зажиренным</w:t>
            </w:r>
            <w:proofErr w:type="spellEnd"/>
            <w:r w:rsidRPr="00CE6EB4">
              <w:rPr>
                <w:rFonts w:ascii="Times New Roman" w:eastAsia="Times New Roman" w:hAnsi="Times New Roman"/>
                <w:color w:val="000000"/>
                <w:sz w:val="24"/>
                <w:szCs w:val="24"/>
                <w:lang w:eastAsia="ru-RU"/>
              </w:rPr>
              <w:t xml:space="preserve"> поверхностям </w:t>
            </w:r>
          </w:p>
        </w:tc>
        <w:tc>
          <w:tcPr>
            <w:tcW w:w="2500" w:type="pct"/>
            <w:tcBorders>
              <w:top w:val="nil"/>
              <w:left w:val="nil"/>
              <w:bottom w:val="single" w:sz="4" w:space="0" w:color="auto"/>
              <w:right w:val="single" w:sz="4" w:space="0" w:color="auto"/>
            </w:tcBorders>
            <w:shd w:val="clear" w:color="auto" w:fill="auto"/>
            <w:vAlign w:val="bottom"/>
            <w:hideMark/>
          </w:tcPr>
          <w:p w14:paraId="71CFD58E" w14:textId="77777777" w:rsidR="00D6715E" w:rsidRPr="00BA15B1" w:rsidRDefault="00CF6DC6"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0,2</w:t>
            </w:r>
          </w:p>
        </w:tc>
      </w:tr>
      <w:tr w:rsidR="00D6715E" w:rsidRPr="00CE6EB4" w14:paraId="711B5334"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208BC9E"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Ходовая часть подошвы должна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6438C64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8</w:t>
            </w:r>
            <w:r w:rsidRPr="00CE6EB4">
              <w:rPr>
                <w:rFonts w:ascii="Times New Roman" w:eastAsia="Times New Roman" w:hAnsi="Times New Roman"/>
                <w:color w:val="000000"/>
                <w:sz w:val="24"/>
                <w:szCs w:val="24"/>
                <w:lang w:eastAsia="ru-RU"/>
              </w:rPr>
              <w:t>0 Н/см</w:t>
            </w:r>
          </w:p>
        </w:tc>
      </w:tr>
      <w:tr w:rsidR="00D6715E" w:rsidRPr="00CE6EB4" w14:paraId="1324C3AA"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053E1A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proofErr w:type="spellStart"/>
            <w:r w:rsidRPr="00CE6EB4">
              <w:rPr>
                <w:rFonts w:ascii="Times New Roman" w:eastAsia="Times New Roman" w:hAnsi="Times New Roman"/>
                <w:color w:val="000000"/>
                <w:sz w:val="24"/>
                <w:szCs w:val="24"/>
                <w:lang w:eastAsia="ru-RU"/>
              </w:rPr>
              <w:t>Истираемость</w:t>
            </w:r>
            <w:proofErr w:type="spellEnd"/>
            <w:r w:rsidRPr="00CE6EB4">
              <w:rPr>
                <w:rFonts w:ascii="Times New Roman" w:eastAsia="Times New Roman" w:hAnsi="Times New Roman"/>
                <w:color w:val="000000"/>
                <w:sz w:val="24"/>
                <w:szCs w:val="24"/>
                <w:lang w:eastAsia="ru-RU"/>
              </w:rPr>
              <w:t xml:space="preserve"> подошвы</w:t>
            </w:r>
          </w:p>
        </w:tc>
        <w:tc>
          <w:tcPr>
            <w:tcW w:w="2500" w:type="pct"/>
            <w:tcBorders>
              <w:top w:val="nil"/>
              <w:left w:val="nil"/>
              <w:bottom w:val="single" w:sz="4" w:space="0" w:color="auto"/>
              <w:right w:val="single" w:sz="4" w:space="0" w:color="auto"/>
            </w:tcBorders>
            <w:shd w:val="clear" w:color="auto" w:fill="auto"/>
            <w:vAlign w:val="bottom"/>
            <w:hideMark/>
          </w:tcPr>
          <w:p w14:paraId="6D05D0B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140 м³</w:t>
            </w:r>
            <w:r w:rsidRPr="00CE6EB4">
              <w:rPr>
                <w:rFonts w:ascii="Times New Roman" w:eastAsia="Times New Roman" w:hAnsi="Times New Roman"/>
                <w:color w:val="000000"/>
                <w:sz w:val="24"/>
                <w:szCs w:val="24"/>
                <w:lang w:eastAsia="ru-RU"/>
              </w:rPr>
              <w:t>/ТДж</w:t>
            </w:r>
          </w:p>
        </w:tc>
      </w:tr>
      <w:tr w:rsidR="00D6715E" w:rsidRPr="00CE6EB4" w14:paraId="223E4C7F"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47319D1"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Прочность материала подошвы</w:t>
            </w:r>
          </w:p>
        </w:tc>
        <w:tc>
          <w:tcPr>
            <w:tcW w:w="2500" w:type="pct"/>
            <w:tcBorders>
              <w:top w:val="nil"/>
              <w:left w:val="nil"/>
              <w:bottom w:val="single" w:sz="4" w:space="0" w:color="auto"/>
              <w:right w:val="single" w:sz="4" w:space="0" w:color="auto"/>
            </w:tcBorders>
            <w:shd w:val="clear" w:color="auto" w:fill="auto"/>
            <w:noWrap/>
            <w:vAlign w:val="bottom"/>
            <w:hideMark/>
          </w:tcPr>
          <w:p w14:paraId="4EB21E39"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Н/мм²</w:t>
            </w:r>
            <w:r w:rsidRPr="00CE6EB4">
              <w:rPr>
                <w:rFonts w:ascii="Times New Roman" w:eastAsia="Times New Roman" w:hAnsi="Times New Roman"/>
                <w:color w:val="000000"/>
                <w:sz w:val="24"/>
                <w:szCs w:val="24"/>
                <w:lang w:eastAsia="ru-RU"/>
              </w:rPr>
              <w:t> </w:t>
            </w:r>
          </w:p>
        </w:tc>
      </w:tr>
      <w:tr w:rsidR="00D6715E" w:rsidRPr="00CE6EB4" w14:paraId="02C6359C"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B096B2B"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lastRenderedPageBreak/>
              <w:t>Соединения деталей обуви, кроме соединения низа с верхом, должны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436131F4"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120</w:t>
            </w:r>
            <w:r w:rsidRPr="00CE6EB4">
              <w:rPr>
                <w:rFonts w:ascii="Times New Roman" w:eastAsia="Times New Roman" w:hAnsi="Times New Roman"/>
                <w:color w:val="000000"/>
                <w:sz w:val="24"/>
                <w:szCs w:val="24"/>
                <w:lang w:eastAsia="ru-RU"/>
              </w:rPr>
              <w:t xml:space="preserve"> Н/см</w:t>
            </w:r>
          </w:p>
        </w:tc>
      </w:tr>
      <w:tr w:rsidR="00D6715E" w:rsidRPr="00CE6EB4" w14:paraId="6B51AAED"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9035E98"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Прочность крепления деталей низа с верхом обуви</w:t>
            </w:r>
          </w:p>
        </w:tc>
        <w:tc>
          <w:tcPr>
            <w:tcW w:w="2500" w:type="pct"/>
            <w:tcBorders>
              <w:top w:val="nil"/>
              <w:left w:val="nil"/>
              <w:bottom w:val="single" w:sz="4" w:space="0" w:color="auto"/>
              <w:right w:val="single" w:sz="4" w:space="0" w:color="auto"/>
            </w:tcBorders>
            <w:shd w:val="clear" w:color="auto" w:fill="auto"/>
            <w:vAlign w:val="bottom"/>
            <w:hideMark/>
          </w:tcPr>
          <w:p w14:paraId="6150942F"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2</w:t>
            </w:r>
            <w:r w:rsidRPr="00CE6EB4">
              <w:rPr>
                <w:rFonts w:ascii="Times New Roman" w:eastAsia="Times New Roman" w:hAnsi="Times New Roman"/>
                <w:color w:val="000000"/>
                <w:sz w:val="24"/>
                <w:szCs w:val="24"/>
                <w:lang w:eastAsia="ru-RU"/>
              </w:rPr>
              <w:t>0 Н/см при литьевом методе крепления</w:t>
            </w:r>
          </w:p>
        </w:tc>
      </w:tr>
      <w:tr w:rsidR="00D6715E" w:rsidRPr="00CE6EB4" w14:paraId="4AE5BBC8"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7172B2D"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CE6EB4">
              <w:rPr>
                <w:rFonts w:ascii="Times New Roman" w:eastAsia="Times New Roman" w:hAnsi="Times New Roman"/>
                <w:color w:val="000000"/>
                <w:sz w:val="24"/>
                <w:szCs w:val="24"/>
                <w:lang w:eastAsia="ru-RU"/>
              </w:rPr>
              <w:t>Подносок должен выдерживать ударную нагрузку</w:t>
            </w:r>
          </w:p>
        </w:tc>
        <w:tc>
          <w:tcPr>
            <w:tcW w:w="2500" w:type="pct"/>
            <w:tcBorders>
              <w:top w:val="nil"/>
              <w:left w:val="nil"/>
              <w:bottom w:val="single" w:sz="4" w:space="0" w:color="auto"/>
              <w:right w:val="single" w:sz="4" w:space="0" w:color="auto"/>
            </w:tcBorders>
            <w:shd w:val="clear" w:color="auto" w:fill="auto"/>
            <w:vAlign w:val="bottom"/>
            <w:hideMark/>
          </w:tcPr>
          <w:p w14:paraId="0EE0388A"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w:t>
            </w:r>
            <w:r w:rsidRPr="00CE6EB4">
              <w:rPr>
                <w:rFonts w:ascii="Times New Roman" w:eastAsia="Times New Roman" w:hAnsi="Times New Roman"/>
                <w:color w:val="000000"/>
                <w:sz w:val="24"/>
                <w:szCs w:val="24"/>
                <w:lang w:eastAsia="ru-RU"/>
              </w:rPr>
              <w:t xml:space="preserve"> Дж</w:t>
            </w:r>
          </w:p>
        </w:tc>
      </w:tr>
      <w:tr w:rsidR="00D6715E" w:rsidRPr="00CE6EB4" w14:paraId="154700C3"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A61C397"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1A5882">
              <w:rPr>
                <w:rFonts w:ascii="Times New Roman" w:eastAsia="Times New Roman" w:hAnsi="Times New Roman"/>
                <w:color w:val="000000"/>
                <w:sz w:val="24"/>
                <w:szCs w:val="24"/>
                <w:lang w:eastAsia="ru-RU"/>
              </w:rPr>
              <w:t>Материал стельки</w:t>
            </w:r>
            <w:r>
              <w:rPr>
                <w:rFonts w:ascii="Times New Roman" w:eastAsia="Times New Roman" w:hAnsi="Times New Roman"/>
                <w:color w:val="000000"/>
                <w:sz w:val="24"/>
                <w:szCs w:val="24"/>
                <w:lang w:eastAsia="ru-RU"/>
              </w:rPr>
              <w:t xml:space="preserve"> вкладной</w:t>
            </w:r>
          </w:p>
        </w:tc>
        <w:tc>
          <w:tcPr>
            <w:tcW w:w="2500" w:type="pct"/>
            <w:tcBorders>
              <w:top w:val="nil"/>
              <w:left w:val="nil"/>
              <w:bottom w:val="single" w:sz="4" w:space="0" w:color="auto"/>
              <w:right w:val="single" w:sz="4" w:space="0" w:color="auto"/>
            </w:tcBorders>
            <w:shd w:val="clear" w:color="auto" w:fill="auto"/>
            <w:vAlign w:val="bottom"/>
            <w:hideMark/>
          </w:tcPr>
          <w:p w14:paraId="43997330" w14:textId="77777777" w:rsidR="00D6715E" w:rsidRDefault="00D6715E" w:rsidP="00B901C1">
            <w:pPr>
              <w:spacing w:after="0" w:line="240" w:lineRule="auto"/>
              <w:rPr>
                <w:rFonts w:ascii="Times New Roman" w:eastAsia="Times New Roman" w:hAnsi="Times New Roman"/>
                <w:color w:val="000000"/>
                <w:sz w:val="24"/>
                <w:szCs w:val="24"/>
                <w:lang w:eastAsia="ru-RU"/>
              </w:rPr>
            </w:pPr>
          </w:p>
          <w:p w14:paraId="70E4D186" w14:textId="77777777" w:rsidR="00D6715E" w:rsidRPr="00CE6EB4" w:rsidRDefault="00D6715E" w:rsidP="00B901C1">
            <w:pPr>
              <w:spacing w:after="0" w:line="240" w:lineRule="auto"/>
              <w:rPr>
                <w:rFonts w:ascii="Times New Roman" w:eastAsia="Times New Roman" w:hAnsi="Times New Roman"/>
                <w:color w:val="000000"/>
                <w:sz w:val="24"/>
                <w:szCs w:val="24"/>
                <w:lang w:eastAsia="ru-RU"/>
              </w:rPr>
            </w:pPr>
            <w:r w:rsidRPr="00D25345">
              <w:rPr>
                <w:rFonts w:ascii="Times New Roman" w:eastAsia="Times New Roman" w:hAnsi="Times New Roman"/>
                <w:color w:val="000000"/>
                <w:sz w:val="24"/>
                <w:szCs w:val="24"/>
                <w:lang w:eastAsia="ru-RU"/>
              </w:rPr>
              <w:t xml:space="preserve">Трехслойная антибактериальная </w:t>
            </w:r>
            <w:proofErr w:type="spellStart"/>
            <w:r w:rsidRPr="00D25345">
              <w:rPr>
                <w:rFonts w:ascii="Times New Roman" w:eastAsia="Times New Roman" w:hAnsi="Times New Roman"/>
                <w:color w:val="000000"/>
                <w:sz w:val="24"/>
                <w:szCs w:val="24"/>
                <w:lang w:eastAsia="ru-RU"/>
              </w:rPr>
              <w:t>влаговпитывающая</w:t>
            </w:r>
            <w:proofErr w:type="spellEnd"/>
          </w:p>
        </w:tc>
      </w:tr>
    </w:tbl>
    <w:p w14:paraId="5FF4EEB6" w14:textId="77777777" w:rsidR="00D6715E" w:rsidRPr="00D6715E" w:rsidRDefault="00D6715E" w:rsidP="00D6715E">
      <w:pPr>
        <w:keepNext/>
        <w:spacing w:after="0" w:line="240" w:lineRule="auto"/>
        <w:ind w:firstLine="851"/>
        <w:jc w:val="both"/>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Размерный ряд: 36, 37, 38, 39 40, 41, 42, 43, 44, 45, 46, 47, 48, 49, 50, 51, 52.</w:t>
      </w:r>
    </w:p>
    <w:p w14:paraId="5276ACF5"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2DD621F9"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Обязательная сертификация на соответствие: ТР ТС 019/2011.</w:t>
      </w:r>
    </w:p>
    <w:p w14:paraId="0AE227AD" w14:textId="77777777" w:rsid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Соответствие: ГОСТ 12.4.033-95, ГОСТ 28507-99, ГОСТ 12.4.137-2001, ГОСТ 12.4.187-97, ГОСТ 12.4.032-95, ГОСТ Р ЕН ИСО 20345-2011,.</w:t>
      </w:r>
    </w:p>
    <w:p w14:paraId="2118BFA3" w14:textId="77777777" w:rsidR="009B5B75" w:rsidRDefault="009B5B75"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D7C9500" w14:textId="77777777" w:rsidR="00D6715E" w:rsidRDefault="00D6715E" w:rsidP="00D6715E">
      <w:pPr>
        <w:keepNext/>
        <w:numPr>
          <w:ilvl w:val="1"/>
          <w:numId w:val="0"/>
        </w:numPr>
        <w:tabs>
          <w:tab w:val="num" w:pos="340"/>
          <w:tab w:val="left" w:pos="709"/>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sz w:val="28"/>
          <w:szCs w:val="28"/>
          <w:lang w:eastAsia="ru-RU"/>
        </w:rPr>
      </w:pPr>
      <w:r>
        <w:rPr>
          <w:rFonts w:ascii="Times New Roman" w:eastAsia="Times New Roman" w:hAnsi="Times New Roman"/>
          <w:b/>
          <w:bCs/>
          <w:sz w:val="28"/>
          <w:szCs w:val="28"/>
          <w:lang w:eastAsia="ru-RU"/>
        </w:rPr>
        <w:t>5</w:t>
      </w:r>
      <w:r w:rsidRPr="00503C0C">
        <w:rPr>
          <w:rFonts w:ascii="Times New Roman" w:eastAsia="Times New Roman" w:hAnsi="Times New Roman"/>
          <w:b/>
          <w:bCs/>
          <w:sz w:val="28"/>
          <w:szCs w:val="28"/>
          <w:lang w:eastAsia="ru-RU"/>
        </w:rPr>
        <w:t xml:space="preserve">. </w:t>
      </w:r>
      <w:r w:rsidRPr="00D6715E">
        <w:rPr>
          <w:rFonts w:ascii="Times New Roman" w:eastAsia="Times New Roman" w:hAnsi="Times New Roman"/>
          <w:b/>
          <w:bCs/>
          <w:sz w:val="24"/>
          <w:szCs w:val="24"/>
          <w:lang w:eastAsia="ru-RU"/>
        </w:rPr>
        <w:t xml:space="preserve">Полуботинки кожаные с жестким </w:t>
      </w:r>
      <w:proofErr w:type="spellStart"/>
      <w:r w:rsidRPr="00D6715E">
        <w:rPr>
          <w:rFonts w:ascii="Times New Roman" w:eastAsia="Times New Roman" w:hAnsi="Times New Roman"/>
          <w:b/>
          <w:bCs/>
          <w:sz w:val="24"/>
          <w:szCs w:val="24"/>
          <w:lang w:eastAsia="ru-RU"/>
        </w:rPr>
        <w:t>подноском</w:t>
      </w:r>
      <w:proofErr w:type="spellEnd"/>
      <w:r w:rsidRPr="00D6715E">
        <w:rPr>
          <w:rFonts w:ascii="Times New Roman" w:eastAsia="Times New Roman" w:hAnsi="Times New Roman"/>
          <w:b/>
          <w:bCs/>
          <w:sz w:val="24"/>
          <w:szCs w:val="24"/>
          <w:lang w:eastAsia="ru-RU"/>
        </w:rPr>
        <w:t xml:space="preserve"> (</w:t>
      </w:r>
      <w:r w:rsidRPr="00D6715E">
        <w:rPr>
          <w:rFonts w:ascii="Times New Roman" w:eastAsia="Times New Roman" w:hAnsi="Times New Roman"/>
          <w:sz w:val="24"/>
          <w:szCs w:val="24"/>
          <w:lang w:eastAsia="ru-RU"/>
        </w:rPr>
        <w:t>для сортировщиков, грузчиков, операторов СЦ</w:t>
      </w:r>
      <w:r w:rsidRPr="003E219C">
        <w:rPr>
          <w:rFonts w:ascii="Times New Roman" w:eastAsia="Times New Roman" w:hAnsi="Times New Roman"/>
          <w:sz w:val="28"/>
          <w:szCs w:val="28"/>
          <w:lang w:eastAsia="ru-RU"/>
        </w:rPr>
        <w:t>)</w:t>
      </w:r>
    </w:p>
    <w:p w14:paraId="3F6CF119" w14:textId="77777777" w:rsidR="00D6715E" w:rsidRDefault="00D6715E" w:rsidP="00D6715E">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8"/>
          <w:szCs w:val="28"/>
          <w:lang w:eastAsia="ru-RU"/>
        </w:rPr>
      </w:pPr>
    </w:p>
    <w:p w14:paraId="516A2C97" w14:textId="77777777" w:rsidR="00D6715E" w:rsidRPr="00FB2C39" w:rsidRDefault="00D6715E" w:rsidP="00D6715E">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8"/>
          <w:szCs w:val="28"/>
          <w:lang w:eastAsia="ru-RU"/>
        </w:rPr>
      </w:pPr>
    </w:p>
    <w:p w14:paraId="713D74E5" w14:textId="77777777" w:rsidR="00D6715E" w:rsidRDefault="00D6715E" w:rsidP="00D6715E">
      <w:pPr>
        <w:spacing w:after="0" w:line="240" w:lineRule="auto"/>
        <w:jc w:val="both"/>
        <w:rPr>
          <w:rFonts w:ascii="Times New Roman" w:eastAsia="Times New Roman" w:hAnsi="Times New Roman"/>
          <w:bCs/>
          <w:sz w:val="28"/>
          <w:szCs w:val="28"/>
          <w:lang w:eastAsia="ru-RU"/>
        </w:rPr>
      </w:pPr>
      <w:r w:rsidRPr="00F84EE5">
        <w:rPr>
          <w:rFonts w:ascii="Times New Roman" w:hAnsi="Times New Roman"/>
          <w:sz w:val="28"/>
          <w:szCs w:val="28"/>
        </w:rPr>
        <w:tab/>
      </w:r>
      <w:r w:rsidRPr="00B86FB0">
        <w:rPr>
          <w:noProof/>
          <w:lang w:eastAsia="ru-RU"/>
        </w:rPr>
        <w:drawing>
          <wp:inline distT="0" distB="0" distL="0" distR="0" wp14:anchorId="527628BC" wp14:editId="1A059FE6">
            <wp:extent cx="3743325" cy="3571875"/>
            <wp:effectExtent l="0" t="0" r="9525" b="9525"/>
            <wp:docPr id="1" name="Рисунок 1" descr="\\echo\home$\Chepurina\Почта России\ТЗ 2021\3-3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echo\home$\Chepurina\Почта России\ТЗ 2021\3-302.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3325" cy="3571875"/>
                    </a:xfrm>
                    <a:prstGeom prst="rect">
                      <a:avLst/>
                    </a:prstGeom>
                    <a:noFill/>
                    <a:ln>
                      <a:noFill/>
                    </a:ln>
                  </pic:spPr>
                </pic:pic>
              </a:graphicData>
            </a:graphic>
          </wp:inline>
        </w:drawing>
      </w:r>
    </w:p>
    <w:p w14:paraId="5DBA5F70" w14:textId="77777777" w:rsidR="009B5B75" w:rsidRDefault="009B5B75" w:rsidP="00D6715E">
      <w:pPr>
        <w:shd w:val="clear" w:color="auto" w:fill="FFFFFF"/>
        <w:spacing w:after="0" w:line="240" w:lineRule="auto"/>
        <w:jc w:val="both"/>
        <w:rPr>
          <w:rFonts w:ascii="Times New Roman" w:eastAsia="MS Mincho" w:hAnsi="Times New Roman"/>
          <w:sz w:val="24"/>
          <w:szCs w:val="24"/>
        </w:rPr>
      </w:pPr>
    </w:p>
    <w:p w14:paraId="51EC3B68"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 xml:space="preserve">Полуботинки с вентиляционными отверстиями изготавливают с кожаной союзкой 9, кожаной </w:t>
      </w:r>
      <w:proofErr w:type="spellStart"/>
      <w:r w:rsidRPr="00D6715E">
        <w:rPr>
          <w:rFonts w:ascii="Times New Roman" w:eastAsia="MS Mincho" w:hAnsi="Times New Roman"/>
          <w:sz w:val="24"/>
          <w:szCs w:val="24"/>
        </w:rPr>
        <w:t>задинкой</w:t>
      </w:r>
      <w:proofErr w:type="spellEnd"/>
      <w:r w:rsidRPr="00D6715E">
        <w:rPr>
          <w:rFonts w:ascii="Times New Roman" w:eastAsia="MS Mincho" w:hAnsi="Times New Roman"/>
          <w:sz w:val="24"/>
          <w:szCs w:val="24"/>
        </w:rPr>
        <w:t xml:space="preserve"> 2, кожаными берцами 10, деталями берцев 3 и ремнями на липучках 8. Конструкция полуботинок предусматривает наличие отверстий, закрытых текстильной подкладкой, с наружной и внутренней стороны обуви на берцах.</w:t>
      </w:r>
    </w:p>
    <w:p w14:paraId="6EAFD7F3"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Полуботинки с вентиляционными отверстиями имеют текстильные язык 5 и мягкий кант 4. Нитки серого цвета.</w:t>
      </w:r>
    </w:p>
    <w:p w14:paraId="6AFC76F1"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lastRenderedPageBreak/>
        <w:t xml:space="preserve">Полуботинки с вентиляционными отверстиями фиксируются на стопе с помощью двух </w:t>
      </w:r>
      <w:proofErr w:type="spellStart"/>
      <w:r w:rsidRPr="00D6715E">
        <w:rPr>
          <w:rFonts w:ascii="Times New Roman" w:eastAsia="MS Mincho" w:hAnsi="Times New Roman"/>
          <w:sz w:val="24"/>
          <w:szCs w:val="24"/>
        </w:rPr>
        <w:t>черезподъемных</w:t>
      </w:r>
      <w:proofErr w:type="spellEnd"/>
      <w:r w:rsidRPr="00D6715E">
        <w:rPr>
          <w:rFonts w:ascii="Times New Roman" w:eastAsia="MS Mincho" w:hAnsi="Times New Roman"/>
          <w:sz w:val="24"/>
          <w:szCs w:val="24"/>
        </w:rPr>
        <w:t xml:space="preserve"> ремней 8 через рамки 13 на застежку-</w:t>
      </w:r>
      <w:proofErr w:type="spellStart"/>
      <w:r w:rsidRPr="00D6715E">
        <w:rPr>
          <w:rFonts w:ascii="Times New Roman" w:eastAsia="MS Mincho" w:hAnsi="Times New Roman"/>
          <w:sz w:val="24"/>
          <w:szCs w:val="24"/>
        </w:rPr>
        <w:t>велкро</w:t>
      </w:r>
      <w:proofErr w:type="spellEnd"/>
      <w:r w:rsidRPr="00D6715E">
        <w:rPr>
          <w:rFonts w:ascii="Times New Roman" w:eastAsia="MS Mincho" w:hAnsi="Times New Roman"/>
          <w:sz w:val="24"/>
          <w:szCs w:val="24"/>
        </w:rPr>
        <w:t xml:space="preserve"> 11.</w:t>
      </w:r>
    </w:p>
    <w:p w14:paraId="726BEA84"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Язык и мягкий кант с прокладкой из эластичного пенополиуретана.</w:t>
      </w:r>
    </w:p>
    <w:p w14:paraId="3110CA9B"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Полуботинки с вентиляционными отверстиями имеют жесткий задник.</w:t>
      </w:r>
    </w:p>
    <w:p w14:paraId="6C397180" w14:textId="77777777" w:rsidR="00D6715E" w:rsidRPr="00D6715E" w:rsidRDefault="00D6715E" w:rsidP="00D6715E">
      <w:pPr>
        <w:spacing w:after="0" w:line="240" w:lineRule="auto"/>
        <w:jc w:val="both"/>
        <w:rPr>
          <w:rFonts w:ascii="Times New Roman" w:eastAsia="MS Mincho" w:hAnsi="Times New Roman"/>
          <w:sz w:val="24"/>
          <w:szCs w:val="24"/>
        </w:rPr>
      </w:pPr>
      <w:r w:rsidRPr="00D6715E">
        <w:rPr>
          <w:rFonts w:ascii="Times New Roman" w:eastAsia="MS Mincho" w:hAnsi="Times New Roman"/>
          <w:sz w:val="24"/>
          <w:szCs w:val="24"/>
        </w:rPr>
        <w:t>По согласованию с заказчиком возможно нанесение логотипа «Почта России».</w:t>
      </w:r>
    </w:p>
    <w:p w14:paraId="72C4297E" w14:textId="77777777" w:rsidR="00D6715E" w:rsidRPr="00D6715E" w:rsidRDefault="00D6715E" w:rsidP="00D6715E">
      <w:pPr>
        <w:shd w:val="clear" w:color="auto" w:fill="FFFFFF"/>
        <w:spacing w:after="0" w:line="240" w:lineRule="auto"/>
        <w:jc w:val="both"/>
        <w:rPr>
          <w:rFonts w:ascii="Times New Roman" w:hAnsi="Times New Roman"/>
          <w:spacing w:val="2"/>
          <w:sz w:val="24"/>
          <w:szCs w:val="24"/>
        </w:rPr>
      </w:pPr>
      <w:r w:rsidRPr="00D6715E">
        <w:rPr>
          <w:rFonts w:ascii="Times New Roman" w:hAnsi="Times New Roman"/>
          <w:spacing w:val="2"/>
          <w:sz w:val="24"/>
          <w:szCs w:val="24"/>
        </w:rPr>
        <w:t>Подошва имеет выраженный каблук для зацепа на лестнице.</w:t>
      </w:r>
    </w:p>
    <w:p w14:paraId="6A78B97D" w14:textId="77777777" w:rsidR="00D6715E" w:rsidRPr="00D6715E" w:rsidRDefault="00D6715E" w:rsidP="00D6715E">
      <w:pPr>
        <w:shd w:val="clear" w:color="auto" w:fill="FFFFFF"/>
        <w:spacing w:after="0" w:line="240" w:lineRule="auto"/>
        <w:jc w:val="both"/>
        <w:rPr>
          <w:rFonts w:ascii="Times New Roman" w:eastAsia="MS Mincho" w:hAnsi="Times New Roman"/>
          <w:sz w:val="24"/>
          <w:szCs w:val="24"/>
        </w:rPr>
      </w:pPr>
      <w:r w:rsidRPr="00D6715E">
        <w:rPr>
          <w:rFonts w:ascii="Times New Roman" w:hAnsi="Times New Roman"/>
          <w:spacing w:val="2"/>
          <w:sz w:val="24"/>
          <w:szCs w:val="24"/>
        </w:rPr>
        <w:t>Протектор подошвы должен иметь рисунок, препятствующий скольжению.</w:t>
      </w:r>
    </w:p>
    <w:p w14:paraId="3470CDD9" w14:textId="77777777" w:rsidR="00D6715E" w:rsidRPr="00D6715E" w:rsidRDefault="00D6715E" w:rsidP="00D6715E">
      <w:pPr>
        <w:shd w:val="clear" w:color="auto" w:fill="FFFFFF"/>
        <w:spacing w:after="0" w:line="240" w:lineRule="auto"/>
        <w:jc w:val="both"/>
        <w:rPr>
          <w:rFonts w:ascii="Times New Roman" w:hAnsi="Times New Roman"/>
          <w:spacing w:val="2"/>
          <w:sz w:val="24"/>
          <w:szCs w:val="24"/>
        </w:rPr>
      </w:pPr>
    </w:p>
    <w:p w14:paraId="6695C4B6"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p>
    <w:p w14:paraId="1AA873E1" w14:textId="77777777" w:rsidR="00D6715E" w:rsidRPr="00D6715E" w:rsidRDefault="00D6715E" w:rsidP="00D6715E">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D6715E">
        <w:rPr>
          <w:rFonts w:ascii="Times New Roman" w:eastAsia="Times New Roman" w:hAnsi="Times New Roman"/>
          <w:b/>
          <w:sz w:val="24"/>
          <w:szCs w:val="24"/>
          <w:lang w:eastAsia="ru-RU"/>
        </w:rPr>
        <w:t>Характеристики изделия</w:t>
      </w:r>
    </w:p>
    <w:p w14:paraId="4B723895" w14:textId="77777777" w:rsidR="00D6715E" w:rsidRPr="000537D1" w:rsidRDefault="00D6715E" w:rsidP="00D6715E">
      <w:pPr>
        <w:numPr>
          <w:ilvl w:val="2"/>
          <w:numId w:val="0"/>
        </w:numPr>
        <w:tabs>
          <w:tab w:val="left" w:pos="709"/>
          <w:tab w:val="left" w:pos="851"/>
          <w:tab w:val="left" w:pos="993"/>
          <w:tab w:val="left" w:pos="1134"/>
        </w:tabs>
        <w:overflowPunct w:val="0"/>
        <w:autoSpaceDE w:val="0"/>
        <w:autoSpaceDN w:val="0"/>
        <w:adjustRightInd w:val="0"/>
        <w:spacing w:before="60" w:after="60" w:line="240" w:lineRule="auto"/>
        <w:ind w:firstLine="567"/>
        <w:jc w:val="right"/>
        <w:textAlignment w:val="baseline"/>
        <w:outlineLvl w:val="2"/>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5</w:t>
      </w:r>
    </w:p>
    <w:tbl>
      <w:tblPr>
        <w:tblW w:w="5000" w:type="pct"/>
        <w:tblLook w:val="04A0" w:firstRow="1" w:lastRow="0" w:firstColumn="1" w:lastColumn="0" w:noHBand="0" w:noVBand="1"/>
      </w:tblPr>
      <w:tblGrid>
        <w:gridCol w:w="4672"/>
        <w:gridCol w:w="4672"/>
      </w:tblGrid>
      <w:tr w:rsidR="00D6715E" w:rsidRPr="00CE6EB4" w14:paraId="164ED010" w14:textId="77777777" w:rsidTr="00B901C1">
        <w:trPr>
          <w:trHeight w:val="215"/>
          <w:tblHeader/>
        </w:trPr>
        <w:tc>
          <w:tcPr>
            <w:tcW w:w="2500" w:type="pct"/>
            <w:tcBorders>
              <w:top w:val="single" w:sz="4" w:space="0" w:color="auto"/>
              <w:left w:val="single" w:sz="4" w:space="0" w:color="auto"/>
              <w:bottom w:val="single" w:sz="4" w:space="0" w:color="auto"/>
              <w:right w:val="single" w:sz="4" w:space="0" w:color="auto"/>
            </w:tcBorders>
            <w:shd w:val="clear" w:color="auto" w:fill="auto"/>
            <w:noWrap/>
          </w:tcPr>
          <w:p w14:paraId="77F18EA8"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Параметр</w:t>
            </w:r>
          </w:p>
        </w:tc>
        <w:tc>
          <w:tcPr>
            <w:tcW w:w="2500" w:type="pct"/>
            <w:tcBorders>
              <w:top w:val="single" w:sz="4" w:space="0" w:color="auto"/>
              <w:left w:val="nil"/>
              <w:bottom w:val="single" w:sz="4" w:space="0" w:color="auto"/>
              <w:right w:val="single" w:sz="4" w:space="0" w:color="auto"/>
            </w:tcBorders>
            <w:shd w:val="clear" w:color="auto" w:fill="auto"/>
          </w:tcPr>
          <w:p w14:paraId="08FABDC4" w14:textId="77777777" w:rsidR="00D6715E" w:rsidRPr="00CE6EB4" w:rsidRDefault="00D6715E" w:rsidP="00B901C1">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E6EB4">
              <w:rPr>
                <w:rFonts w:ascii="Times New Roman" w:eastAsia="Times New Roman" w:hAnsi="Times New Roman"/>
                <w:b/>
                <w:sz w:val="24"/>
                <w:szCs w:val="24"/>
                <w:lang w:eastAsia="ru-RU"/>
              </w:rPr>
              <w:t>Требуемые значения параметра</w:t>
            </w:r>
          </w:p>
        </w:tc>
      </w:tr>
      <w:tr w:rsidR="00D6715E" w:rsidRPr="00CE6EB4" w14:paraId="21D60D27" w14:textId="77777777" w:rsidTr="00B901C1">
        <w:trPr>
          <w:trHeight w:val="64"/>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0B0B4"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Верх обуви</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11D7E0C1" w14:textId="77777777" w:rsidR="00D6715E" w:rsidRPr="00FF0F5E" w:rsidRDefault="00D6715E" w:rsidP="00CF6DC6">
            <w:pPr>
              <w:spacing w:after="0" w:line="240" w:lineRule="auto"/>
              <w:rPr>
                <w:rFonts w:ascii="Times New Roman" w:eastAsia="Times New Roman" w:hAnsi="Times New Roman"/>
                <w:strike/>
                <w:color w:val="000000"/>
                <w:sz w:val="24"/>
                <w:szCs w:val="24"/>
                <w:lang w:eastAsia="ru-RU"/>
              </w:rPr>
            </w:pPr>
            <w:r w:rsidRPr="00FF0F5E">
              <w:rPr>
                <w:rFonts w:ascii="Times New Roman" w:hAnsi="Times New Roman"/>
                <w:sz w:val="24"/>
                <w:szCs w:val="24"/>
              </w:rPr>
              <w:t>натуральная водостойкая тисненая</w:t>
            </w:r>
            <w:r w:rsidR="00CF6DC6">
              <w:rPr>
                <w:rFonts w:ascii="Times New Roman" w:hAnsi="Times New Roman"/>
                <w:sz w:val="24"/>
                <w:szCs w:val="24"/>
              </w:rPr>
              <w:t xml:space="preserve"> кожа КРС толщиной 1,8</w:t>
            </w:r>
          </w:p>
        </w:tc>
      </w:tr>
      <w:tr w:rsidR="00D6715E" w:rsidRPr="00CE6EB4" w14:paraId="4172E640" w14:textId="77777777" w:rsidTr="00B901C1">
        <w:trPr>
          <w:trHeight w:val="64"/>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35E1F"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Материал языка</w:t>
            </w:r>
          </w:p>
        </w:tc>
        <w:tc>
          <w:tcPr>
            <w:tcW w:w="2500" w:type="pct"/>
            <w:tcBorders>
              <w:top w:val="single" w:sz="4" w:space="0" w:color="auto"/>
              <w:left w:val="nil"/>
              <w:bottom w:val="single" w:sz="4" w:space="0" w:color="auto"/>
              <w:right w:val="single" w:sz="4" w:space="0" w:color="auto"/>
            </w:tcBorders>
            <w:shd w:val="clear" w:color="auto" w:fill="auto"/>
            <w:vAlign w:val="bottom"/>
          </w:tcPr>
          <w:p w14:paraId="00FE93A6" w14:textId="77777777" w:rsidR="00D6715E" w:rsidRPr="00FF0F5E" w:rsidRDefault="00D6715E" w:rsidP="00B901C1">
            <w:pPr>
              <w:spacing w:after="0" w:line="240" w:lineRule="auto"/>
              <w:rPr>
                <w:rFonts w:ascii="Times New Roman" w:hAnsi="Times New Roman"/>
                <w:sz w:val="24"/>
                <w:szCs w:val="24"/>
              </w:rPr>
            </w:pPr>
            <w:r w:rsidRPr="00FF0F5E">
              <w:rPr>
                <w:rFonts w:ascii="Times New Roman" w:hAnsi="Times New Roman"/>
                <w:sz w:val="24"/>
                <w:szCs w:val="24"/>
              </w:rPr>
              <w:t>трикотаж</w:t>
            </w:r>
          </w:p>
        </w:tc>
      </w:tr>
      <w:tr w:rsidR="00D6715E" w:rsidRPr="00CE6EB4" w14:paraId="7E3A5628" w14:textId="77777777" w:rsidTr="00B901C1">
        <w:trPr>
          <w:trHeight w:val="19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FF7FFC3"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Обувь должны иметь</w:t>
            </w:r>
          </w:p>
        </w:tc>
        <w:tc>
          <w:tcPr>
            <w:tcW w:w="2500" w:type="pct"/>
            <w:tcBorders>
              <w:top w:val="nil"/>
              <w:left w:val="nil"/>
              <w:bottom w:val="single" w:sz="4" w:space="0" w:color="auto"/>
              <w:right w:val="single" w:sz="4" w:space="0" w:color="auto"/>
            </w:tcBorders>
            <w:shd w:val="clear" w:color="auto" w:fill="auto"/>
            <w:vAlign w:val="bottom"/>
            <w:hideMark/>
          </w:tcPr>
          <w:p w14:paraId="181BD155"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Наличие вентиляционных отверстий, закрытых текстильной подкладкой,  наружной и внутренней стороны обуви на берцах</w:t>
            </w:r>
          </w:p>
        </w:tc>
      </w:tr>
      <w:tr w:rsidR="00D6715E" w:rsidRPr="00CE6EB4" w14:paraId="5FA8D2A7"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F084A26"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Высота полуботинок</w:t>
            </w:r>
          </w:p>
        </w:tc>
        <w:tc>
          <w:tcPr>
            <w:tcW w:w="2500" w:type="pct"/>
            <w:tcBorders>
              <w:top w:val="nil"/>
              <w:left w:val="nil"/>
              <w:bottom w:val="single" w:sz="4" w:space="0" w:color="auto"/>
              <w:right w:val="single" w:sz="4" w:space="0" w:color="auto"/>
            </w:tcBorders>
            <w:shd w:val="clear" w:color="auto" w:fill="auto"/>
            <w:vAlign w:val="bottom"/>
            <w:hideMark/>
          </w:tcPr>
          <w:p w14:paraId="1C1152F9" w14:textId="77777777" w:rsidR="00D6715E" w:rsidRPr="00FF0F5E" w:rsidRDefault="00D6715E" w:rsidP="00CF6DC6">
            <w:pPr>
              <w:spacing w:after="0" w:line="240" w:lineRule="auto"/>
              <w:rPr>
                <w:rFonts w:ascii="Times New Roman" w:eastAsia="Times New Roman" w:hAnsi="Times New Roman"/>
                <w:sz w:val="24"/>
                <w:szCs w:val="24"/>
                <w:lang w:eastAsia="ru-RU"/>
              </w:rPr>
            </w:pPr>
            <w:r w:rsidRPr="00FF0F5E">
              <w:rPr>
                <w:rFonts w:ascii="Times New Roman" w:eastAsia="Times New Roman" w:hAnsi="Times New Roman"/>
                <w:sz w:val="24"/>
                <w:szCs w:val="24"/>
                <w:lang w:eastAsia="ru-RU"/>
              </w:rPr>
              <w:t xml:space="preserve">высота полуботинок </w:t>
            </w:r>
            <w:r w:rsidR="00CF6DC6">
              <w:rPr>
                <w:rFonts w:ascii="Times New Roman" w:eastAsia="Times New Roman" w:hAnsi="Times New Roman"/>
                <w:sz w:val="24"/>
                <w:szCs w:val="24"/>
                <w:lang w:eastAsia="ru-RU"/>
              </w:rPr>
              <w:t xml:space="preserve">61 мм </w:t>
            </w:r>
          </w:p>
        </w:tc>
      </w:tr>
      <w:tr w:rsidR="00D6715E" w:rsidRPr="00CE6EB4" w14:paraId="5520B60B"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AA63359"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Материал подошвы</w:t>
            </w:r>
          </w:p>
        </w:tc>
        <w:tc>
          <w:tcPr>
            <w:tcW w:w="2500" w:type="pct"/>
            <w:tcBorders>
              <w:top w:val="nil"/>
              <w:left w:val="nil"/>
              <w:bottom w:val="single" w:sz="4" w:space="0" w:color="auto"/>
              <w:right w:val="single" w:sz="4" w:space="0" w:color="auto"/>
            </w:tcBorders>
            <w:shd w:val="clear" w:color="auto" w:fill="auto"/>
            <w:vAlign w:val="bottom"/>
            <w:hideMark/>
          </w:tcPr>
          <w:p w14:paraId="050CBFA4" w14:textId="77777777" w:rsidR="00D6715E" w:rsidRPr="00FF0F5E" w:rsidRDefault="00D6715E" w:rsidP="00CF6DC6">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 xml:space="preserve">ПУ/ ТПУ </w:t>
            </w:r>
          </w:p>
        </w:tc>
      </w:tr>
      <w:tr w:rsidR="00D6715E" w:rsidRPr="00CE6EB4" w14:paraId="65E79E50"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62F49810"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Материал подошвы должен сохранять</w:t>
            </w:r>
          </w:p>
        </w:tc>
        <w:tc>
          <w:tcPr>
            <w:tcW w:w="2500" w:type="pct"/>
            <w:tcBorders>
              <w:top w:val="nil"/>
              <w:left w:val="nil"/>
              <w:bottom w:val="single" w:sz="4" w:space="0" w:color="auto"/>
              <w:right w:val="single" w:sz="4" w:space="0" w:color="auto"/>
            </w:tcBorders>
            <w:shd w:val="clear" w:color="auto" w:fill="auto"/>
            <w:vAlign w:val="bottom"/>
            <w:hideMark/>
          </w:tcPr>
          <w:p w14:paraId="5C7A965F"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 xml:space="preserve">защитные свойства при контакте с поверхностями при пониженных (до минус 35 °С) </w:t>
            </w:r>
          </w:p>
        </w:tc>
      </w:tr>
      <w:tr w:rsidR="00D6715E" w:rsidRPr="00CE6EB4" w14:paraId="746D1C53"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1B1612C"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Метод крепления подошвы</w:t>
            </w:r>
          </w:p>
        </w:tc>
        <w:tc>
          <w:tcPr>
            <w:tcW w:w="2500" w:type="pct"/>
            <w:tcBorders>
              <w:top w:val="single" w:sz="4" w:space="0" w:color="auto"/>
              <w:left w:val="nil"/>
              <w:bottom w:val="single" w:sz="4" w:space="0" w:color="auto"/>
              <w:right w:val="single" w:sz="4" w:space="0" w:color="auto"/>
            </w:tcBorders>
            <w:shd w:val="clear" w:color="auto" w:fill="auto"/>
            <w:vAlign w:val="bottom"/>
            <w:hideMark/>
          </w:tcPr>
          <w:p w14:paraId="0CE97D00"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литьевой</w:t>
            </w:r>
          </w:p>
        </w:tc>
      </w:tr>
      <w:tr w:rsidR="00D6715E" w:rsidRPr="00CE6EB4" w14:paraId="352D74B2"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18E49D3F"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Профиль подошвы</w:t>
            </w:r>
          </w:p>
        </w:tc>
        <w:tc>
          <w:tcPr>
            <w:tcW w:w="2500" w:type="pct"/>
            <w:tcBorders>
              <w:top w:val="nil"/>
              <w:left w:val="nil"/>
              <w:bottom w:val="single" w:sz="4" w:space="0" w:color="auto"/>
              <w:right w:val="single" w:sz="4" w:space="0" w:color="auto"/>
            </w:tcBorders>
            <w:shd w:val="clear" w:color="auto" w:fill="auto"/>
            <w:vAlign w:val="bottom"/>
            <w:hideMark/>
          </w:tcPr>
          <w:p w14:paraId="1571433F" w14:textId="77777777" w:rsidR="00D6715E" w:rsidRPr="00FF0F5E" w:rsidRDefault="00CF6DC6"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4,0 мм</w:t>
            </w:r>
          </w:p>
        </w:tc>
      </w:tr>
      <w:tr w:rsidR="00D6715E" w:rsidRPr="00CE6EB4" w14:paraId="4C906A5F"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2BE29BF8"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Высота подошвы в носочной части</w:t>
            </w:r>
          </w:p>
        </w:tc>
        <w:tc>
          <w:tcPr>
            <w:tcW w:w="2500" w:type="pct"/>
            <w:tcBorders>
              <w:top w:val="nil"/>
              <w:left w:val="nil"/>
              <w:bottom w:val="single" w:sz="4" w:space="0" w:color="auto"/>
              <w:right w:val="single" w:sz="4" w:space="0" w:color="auto"/>
            </w:tcBorders>
            <w:shd w:val="clear" w:color="auto" w:fill="auto"/>
            <w:vAlign w:val="bottom"/>
          </w:tcPr>
          <w:p w14:paraId="2F8641A0" w14:textId="77777777" w:rsidR="00D6715E" w:rsidRPr="00FF0F5E" w:rsidRDefault="00D6715E" w:rsidP="00CF6DC6">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3</w:t>
            </w:r>
            <w:r w:rsidR="00CF6DC6">
              <w:rPr>
                <w:rFonts w:ascii="Times New Roman" w:eastAsia="Times New Roman" w:hAnsi="Times New Roman"/>
                <w:color w:val="000000"/>
                <w:sz w:val="24"/>
                <w:szCs w:val="24"/>
                <w:lang w:eastAsia="ru-RU"/>
              </w:rPr>
              <w:t>5</w:t>
            </w:r>
            <w:r w:rsidRPr="00FF0F5E">
              <w:rPr>
                <w:rFonts w:ascii="Times New Roman" w:eastAsia="Times New Roman" w:hAnsi="Times New Roman"/>
                <w:color w:val="000000"/>
                <w:sz w:val="24"/>
                <w:szCs w:val="24"/>
                <w:lang w:eastAsia="ru-RU"/>
              </w:rPr>
              <w:t>,0 мм</w:t>
            </w:r>
          </w:p>
        </w:tc>
      </w:tr>
      <w:tr w:rsidR="00D6715E" w:rsidRPr="00CE6EB4" w14:paraId="3A99D695"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5B4D90C8"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Высота подошвы в пяточной части</w:t>
            </w:r>
          </w:p>
        </w:tc>
        <w:tc>
          <w:tcPr>
            <w:tcW w:w="2500" w:type="pct"/>
            <w:tcBorders>
              <w:top w:val="nil"/>
              <w:left w:val="nil"/>
              <w:bottom w:val="single" w:sz="4" w:space="0" w:color="auto"/>
              <w:right w:val="single" w:sz="4" w:space="0" w:color="auto"/>
            </w:tcBorders>
            <w:shd w:val="clear" w:color="auto" w:fill="auto"/>
            <w:vAlign w:val="bottom"/>
          </w:tcPr>
          <w:p w14:paraId="49B8336E" w14:textId="77777777" w:rsidR="00D6715E" w:rsidRPr="00FF0F5E" w:rsidRDefault="00CF6DC6" w:rsidP="00CF6DC6">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50</w:t>
            </w:r>
            <w:r w:rsidR="00D6715E" w:rsidRPr="00FF0F5E">
              <w:rPr>
                <w:rFonts w:ascii="Times New Roman" w:eastAsia="Times New Roman" w:hAnsi="Times New Roman"/>
                <w:color w:val="000000"/>
                <w:sz w:val="24"/>
                <w:szCs w:val="24"/>
                <w:lang w:eastAsia="ru-RU"/>
              </w:rPr>
              <w:t>,0 мм</w:t>
            </w:r>
          </w:p>
        </w:tc>
      </w:tr>
      <w:tr w:rsidR="00D6715E" w:rsidRPr="00CE6EB4" w14:paraId="36E7B2C6"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AC9E0E1"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 xml:space="preserve">Коэффициент трения скольжения по </w:t>
            </w:r>
            <w:proofErr w:type="spellStart"/>
            <w:r w:rsidRPr="00FF0F5E">
              <w:rPr>
                <w:rFonts w:ascii="Times New Roman" w:eastAsia="Times New Roman" w:hAnsi="Times New Roman"/>
                <w:color w:val="000000"/>
                <w:sz w:val="24"/>
                <w:szCs w:val="24"/>
                <w:lang w:eastAsia="ru-RU"/>
              </w:rPr>
              <w:t>зажиренным</w:t>
            </w:r>
            <w:proofErr w:type="spellEnd"/>
            <w:r w:rsidRPr="00FF0F5E">
              <w:rPr>
                <w:rFonts w:ascii="Times New Roman" w:eastAsia="Times New Roman" w:hAnsi="Times New Roman"/>
                <w:color w:val="000000"/>
                <w:sz w:val="24"/>
                <w:szCs w:val="24"/>
                <w:lang w:eastAsia="ru-RU"/>
              </w:rPr>
              <w:t xml:space="preserve"> поверхностям </w:t>
            </w:r>
          </w:p>
        </w:tc>
        <w:tc>
          <w:tcPr>
            <w:tcW w:w="2500" w:type="pct"/>
            <w:tcBorders>
              <w:top w:val="nil"/>
              <w:left w:val="nil"/>
              <w:bottom w:val="single" w:sz="4" w:space="0" w:color="auto"/>
              <w:right w:val="single" w:sz="4" w:space="0" w:color="auto"/>
            </w:tcBorders>
            <w:shd w:val="clear" w:color="auto" w:fill="auto"/>
            <w:vAlign w:val="bottom"/>
            <w:hideMark/>
          </w:tcPr>
          <w:p w14:paraId="6DC4EDE7" w14:textId="77777777" w:rsidR="00D6715E" w:rsidRPr="00FF0F5E" w:rsidRDefault="00CF6DC6" w:rsidP="00B901C1">
            <w:pPr>
              <w:spacing w:after="0" w:line="240" w:lineRule="auto"/>
              <w:rPr>
                <w:rFonts w:ascii="Times New Roman" w:eastAsia="Times New Roman" w:hAnsi="Times New Roman"/>
                <w:color w:val="000000"/>
                <w:sz w:val="24"/>
                <w:szCs w:val="24"/>
                <w:lang w:eastAsia="ru-RU"/>
              </w:rPr>
            </w:pPr>
            <w:r>
              <w:rPr>
                <w:rFonts w:ascii="Times New Roman" w:hAnsi="Times New Roman"/>
                <w:sz w:val="24"/>
                <w:szCs w:val="24"/>
              </w:rPr>
              <w:t>0,2</w:t>
            </w:r>
          </w:p>
        </w:tc>
      </w:tr>
      <w:tr w:rsidR="00D6715E" w:rsidRPr="00CE6EB4" w14:paraId="014D4557"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71C23982"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Ходовая часть подошвы должна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4325196D"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8</w:t>
            </w:r>
            <w:r w:rsidR="00CF6DC6">
              <w:rPr>
                <w:rFonts w:ascii="Times New Roman" w:eastAsia="Times New Roman" w:hAnsi="Times New Roman"/>
                <w:color w:val="000000"/>
                <w:sz w:val="24"/>
                <w:szCs w:val="24"/>
                <w:lang w:eastAsia="ru-RU"/>
              </w:rPr>
              <w:t>0 Н/см</w:t>
            </w:r>
          </w:p>
        </w:tc>
      </w:tr>
      <w:tr w:rsidR="00D6715E" w:rsidRPr="00CE6EB4" w14:paraId="0A0ADFBA"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C69CCD0"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proofErr w:type="spellStart"/>
            <w:r w:rsidRPr="00FF0F5E">
              <w:rPr>
                <w:rFonts w:ascii="Times New Roman" w:eastAsia="Times New Roman" w:hAnsi="Times New Roman"/>
                <w:color w:val="000000"/>
                <w:sz w:val="24"/>
                <w:szCs w:val="24"/>
                <w:lang w:eastAsia="ru-RU"/>
              </w:rPr>
              <w:t>Истираемость</w:t>
            </w:r>
            <w:proofErr w:type="spellEnd"/>
            <w:r w:rsidRPr="00FF0F5E">
              <w:rPr>
                <w:rFonts w:ascii="Times New Roman" w:eastAsia="Times New Roman" w:hAnsi="Times New Roman"/>
                <w:color w:val="000000"/>
                <w:sz w:val="24"/>
                <w:szCs w:val="24"/>
                <w:lang w:eastAsia="ru-RU"/>
              </w:rPr>
              <w:t xml:space="preserve"> подошвы</w:t>
            </w:r>
          </w:p>
        </w:tc>
        <w:tc>
          <w:tcPr>
            <w:tcW w:w="2500" w:type="pct"/>
            <w:tcBorders>
              <w:top w:val="nil"/>
              <w:left w:val="nil"/>
              <w:bottom w:val="single" w:sz="4" w:space="0" w:color="auto"/>
              <w:right w:val="single" w:sz="4" w:space="0" w:color="auto"/>
            </w:tcBorders>
            <w:shd w:val="clear" w:color="auto" w:fill="auto"/>
            <w:vAlign w:val="bottom"/>
            <w:hideMark/>
          </w:tcPr>
          <w:p w14:paraId="51E2EF80" w14:textId="77777777" w:rsidR="00D6715E" w:rsidRPr="00FF0F5E" w:rsidRDefault="00CF6DC6"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140 м³/ТДж</w:t>
            </w:r>
          </w:p>
        </w:tc>
      </w:tr>
      <w:tr w:rsidR="00D6715E" w:rsidRPr="00CE6EB4" w14:paraId="2A419B38"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E3592AC"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Прочность материала подошвы</w:t>
            </w:r>
          </w:p>
        </w:tc>
        <w:tc>
          <w:tcPr>
            <w:tcW w:w="2500" w:type="pct"/>
            <w:tcBorders>
              <w:top w:val="nil"/>
              <w:left w:val="nil"/>
              <w:bottom w:val="single" w:sz="4" w:space="0" w:color="auto"/>
              <w:right w:val="single" w:sz="4" w:space="0" w:color="auto"/>
            </w:tcBorders>
            <w:shd w:val="clear" w:color="auto" w:fill="auto"/>
            <w:noWrap/>
            <w:vAlign w:val="bottom"/>
            <w:hideMark/>
          </w:tcPr>
          <w:p w14:paraId="4848C1DA"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r w:rsidR="00CF6DC6">
              <w:rPr>
                <w:rFonts w:ascii="Times New Roman" w:eastAsia="Times New Roman" w:hAnsi="Times New Roman"/>
                <w:color w:val="000000"/>
                <w:sz w:val="24"/>
                <w:szCs w:val="24"/>
                <w:lang w:eastAsia="ru-RU"/>
              </w:rPr>
              <w:t xml:space="preserve"> Н/мм² </w:t>
            </w:r>
          </w:p>
        </w:tc>
      </w:tr>
      <w:tr w:rsidR="00D6715E" w:rsidRPr="00CE6EB4" w14:paraId="3D56EB53"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31EC70B6"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Соединения деталей обуви, кроме соединения низа с верхом, должны обладать прочностью на разрыв</w:t>
            </w:r>
          </w:p>
        </w:tc>
        <w:tc>
          <w:tcPr>
            <w:tcW w:w="2500" w:type="pct"/>
            <w:tcBorders>
              <w:top w:val="nil"/>
              <w:left w:val="nil"/>
              <w:bottom w:val="single" w:sz="4" w:space="0" w:color="auto"/>
              <w:right w:val="single" w:sz="4" w:space="0" w:color="auto"/>
            </w:tcBorders>
            <w:shd w:val="clear" w:color="auto" w:fill="auto"/>
            <w:vAlign w:val="bottom"/>
            <w:hideMark/>
          </w:tcPr>
          <w:p w14:paraId="56ACC6E4"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120</w:t>
            </w:r>
            <w:r w:rsidR="00CF6DC6">
              <w:rPr>
                <w:rFonts w:ascii="Times New Roman" w:eastAsia="Times New Roman" w:hAnsi="Times New Roman"/>
                <w:color w:val="000000"/>
                <w:sz w:val="24"/>
                <w:szCs w:val="24"/>
                <w:lang w:eastAsia="ru-RU"/>
              </w:rPr>
              <w:t xml:space="preserve"> Н/см</w:t>
            </w:r>
          </w:p>
        </w:tc>
      </w:tr>
      <w:tr w:rsidR="00D6715E" w:rsidRPr="00CE6EB4" w14:paraId="3A2FDD12"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4A8EA877"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Прочность крепления деталей низа с верхом обуви</w:t>
            </w:r>
          </w:p>
        </w:tc>
        <w:tc>
          <w:tcPr>
            <w:tcW w:w="2500" w:type="pct"/>
            <w:tcBorders>
              <w:top w:val="nil"/>
              <w:left w:val="nil"/>
              <w:bottom w:val="single" w:sz="4" w:space="0" w:color="auto"/>
              <w:right w:val="single" w:sz="4" w:space="0" w:color="auto"/>
            </w:tcBorders>
            <w:shd w:val="clear" w:color="auto" w:fill="auto"/>
            <w:vAlign w:val="bottom"/>
            <w:hideMark/>
          </w:tcPr>
          <w:p w14:paraId="5DE1CAD9"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45</w:t>
            </w:r>
            <w:r w:rsidRPr="00FF0F5E">
              <w:rPr>
                <w:rFonts w:ascii="Times New Roman" w:eastAsia="Times New Roman" w:hAnsi="Times New Roman"/>
                <w:color w:val="000000"/>
                <w:sz w:val="24"/>
                <w:szCs w:val="24"/>
                <w:lang w:eastAsia="ru-RU"/>
              </w:rPr>
              <w:t xml:space="preserve"> Н/см </w:t>
            </w:r>
          </w:p>
        </w:tc>
      </w:tr>
      <w:tr w:rsidR="00D6715E" w:rsidRPr="00CE6EB4" w14:paraId="07611BD0"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5940C724"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Носочная часть подошвы имеет усилитель (капа)</w:t>
            </w:r>
          </w:p>
        </w:tc>
        <w:tc>
          <w:tcPr>
            <w:tcW w:w="2500" w:type="pct"/>
            <w:tcBorders>
              <w:top w:val="nil"/>
              <w:left w:val="nil"/>
              <w:bottom w:val="single" w:sz="4" w:space="0" w:color="auto"/>
              <w:right w:val="single" w:sz="4" w:space="0" w:color="auto"/>
            </w:tcBorders>
            <w:shd w:val="clear" w:color="auto" w:fill="auto"/>
            <w:vAlign w:val="bottom"/>
          </w:tcPr>
          <w:p w14:paraId="2524947C" w14:textId="77777777" w:rsidR="00D6715E" w:rsidRPr="00FF0F5E" w:rsidRDefault="00D6715E" w:rsidP="00CF6DC6">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1</w:t>
            </w:r>
            <w:r w:rsidR="00CF6DC6">
              <w:rPr>
                <w:rFonts w:ascii="Times New Roman" w:eastAsia="Times New Roman" w:hAnsi="Times New Roman"/>
                <w:color w:val="000000"/>
                <w:sz w:val="24"/>
                <w:szCs w:val="24"/>
                <w:lang w:eastAsia="ru-RU"/>
              </w:rPr>
              <w:t>5</w:t>
            </w:r>
            <w:r w:rsidRPr="00FF0F5E">
              <w:rPr>
                <w:rFonts w:ascii="Times New Roman" w:eastAsia="Times New Roman" w:hAnsi="Times New Roman"/>
                <w:color w:val="000000"/>
                <w:sz w:val="24"/>
                <w:szCs w:val="24"/>
                <w:lang w:eastAsia="ru-RU"/>
              </w:rPr>
              <w:t>,0 мм</w:t>
            </w:r>
          </w:p>
        </w:tc>
      </w:tr>
      <w:tr w:rsidR="00D6715E" w:rsidRPr="00CE6EB4" w14:paraId="081D1396"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3374A7F8"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 xml:space="preserve">Глубина </w:t>
            </w:r>
            <w:proofErr w:type="spellStart"/>
            <w:r w:rsidRPr="00FF0F5E">
              <w:rPr>
                <w:rFonts w:ascii="Times New Roman" w:eastAsia="Times New Roman" w:hAnsi="Times New Roman"/>
                <w:color w:val="000000"/>
                <w:sz w:val="24"/>
                <w:szCs w:val="24"/>
                <w:lang w:eastAsia="ru-RU"/>
              </w:rPr>
              <w:t>грунтозацепов</w:t>
            </w:r>
            <w:proofErr w:type="spellEnd"/>
          </w:p>
        </w:tc>
        <w:tc>
          <w:tcPr>
            <w:tcW w:w="2500" w:type="pct"/>
            <w:tcBorders>
              <w:top w:val="nil"/>
              <w:left w:val="nil"/>
              <w:bottom w:val="single" w:sz="4" w:space="0" w:color="auto"/>
              <w:right w:val="single" w:sz="4" w:space="0" w:color="auto"/>
            </w:tcBorders>
            <w:shd w:val="clear" w:color="auto" w:fill="auto"/>
            <w:vAlign w:val="bottom"/>
          </w:tcPr>
          <w:p w14:paraId="1D5CB1C8"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3,0 м</w:t>
            </w:r>
          </w:p>
        </w:tc>
      </w:tr>
      <w:tr w:rsidR="00D6715E" w:rsidRPr="00CE6EB4" w14:paraId="1CA140D8"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5E85115F"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Толщина подошвы в пяточной части</w:t>
            </w:r>
          </w:p>
        </w:tc>
        <w:tc>
          <w:tcPr>
            <w:tcW w:w="2500" w:type="pct"/>
            <w:tcBorders>
              <w:top w:val="nil"/>
              <w:left w:val="nil"/>
              <w:bottom w:val="single" w:sz="4" w:space="0" w:color="auto"/>
              <w:right w:val="single" w:sz="4" w:space="0" w:color="auto"/>
            </w:tcBorders>
            <w:shd w:val="clear" w:color="auto" w:fill="auto"/>
            <w:vAlign w:val="bottom"/>
          </w:tcPr>
          <w:p w14:paraId="31F845F9" w14:textId="77777777" w:rsidR="00D6715E" w:rsidRPr="00FF0F5E" w:rsidRDefault="00D6715E" w:rsidP="00CF6DC6">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2</w:t>
            </w:r>
            <w:r w:rsidR="00CF6DC6">
              <w:rPr>
                <w:rFonts w:ascii="Times New Roman" w:eastAsia="Times New Roman" w:hAnsi="Times New Roman"/>
                <w:color w:val="000000"/>
                <w:sz w:val="24"/>
                <w:szCs w:val="24"/>
                <w:lang w:eastAsia="ru-RU"/>
              </w:rPr>
              <w:t>6</w:t>
            </w:r>
            <w:r w:rsidRPr="00FF0F5E">
              <w:rPr>
                <w:rFonts w:ascii="Times New Roman" w:eastAsia="Times New Roman" w:hAnsi="Times New Roman"/>
                <w:color w:val="000000"/>
                <w:sz w:val="24"/>
                <w:szCs w:val="24"/>
                <w:lang w:eastAsia="ru-RU"/>
              </w:rPr>
              <w:t>,0 мм</w:t>
            </w:r>
          </w:p>
        </w:tc>
      </w:tr>
      <w:tr w:rsidR="00D6715E" w:rsidRPr="00CE6EB4" w14:paraId="3F59F32A"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71415AB5"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Толщина подошвы в носочной части</w:t>
            </w:r>
          </w:p>
        </w:tc>
        <w:tc>
          <w:tcPr>
            <w:tcW w:w="2500" w:type="pct"/>
            <w:tcBorders>
              <w:top w:val="nil"/>
              <w:left w:val="nil"/>
              <w:bottom w:val="single" w:sz="4" w:space="0" w:color="auto"/>
              <w:right w:val="single" w:sz="4" w:space="0" w:color="auto"/>
            </w:tcBorders>
            <w:shd w:val="clear" w:color="auto" w:fill="auto"/>
            <w:vAlign w:val="bottom"/>
          </w:tcPr>
          <w:p w14:paraId="7341D374" w14:textId="77777777" w:rsidR="00D6715E" w:rsidRPr="00FF0F5E" w:rsidRDefault="00D6715E" w:rsidP="00CF6DC6">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10,0 мм</w:t>
            </w:r>
          </w:p>
        </w:tc>
      </w:tr>
      <w:tr w:rsidR="00D6715E" w:rsidRPr="00CE6EB4" w14:paraId="5BCDD857"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78D26CFE"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Подносок должен выдерживать ударную нагрузку</w:t>
            </w:r>
          </w:p>
        </w:tc>
        <w:tc>
          <w:tcPr>
            <w:tcW w:w="2500" w:type="pct"/>
            <w:tcBorders>
              <w:top w:val="nil"/>
              <w:left w:val="nil"/>
              <w:bottom w:val="single" w:sz="4" w:space="0" w:color="auto"/>
              <w:right w:val="single" w:sz="4" w:space="0" w:color="auto"/>
            </w:tcBorders>
            <w:shd w:val="clear" w:color="auto" w:fill="auto"/>
            <w:vAlign w:val="bottom"/>
            <w:hideMark/>
          </w:tcPr>
          <w:p w14:paraId="3BAC4B34"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200 Дж</w:t>
            </w:r>
          </w:p>
        </w:tc>
      </w:tr>
      <w:tr w:rsidR="00D6715E" w:rsidRPr="00CE6EB4" w14:paraId="7CEE276E"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02F16244"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Внутренний зазор безопасности защитного носка при ударе энергией в 200 Дж</w:t>
            </w:r>
          </w:p>
        </w:tc>
        <w:tc>
          <w:tcPr>
            <w:tcW w:w="2500" w:type="pct"/>
            <w:tcBorders>
              <w:top w:val="nil"/>
              <w:left w:val="nil"/>
              <w:bottom w:val="single" w:sz="4" w:space="0" w:color="auto"/>
              <w:right w:val="single" w:sz="4" w:space="0" w:color="auto"/>
            </w:tcBorders>
            <w:shd w:val="clear" w:color="auto" w:fill="auto"/>
            <w:vAlign w:val="bottom"/>
            <w:hideMark/>
          </w:tcPr>
          <w:p w14:paraId="01538A52" w14:textId="77777777" w:rsidR="00D6715E" w:rsidRPr="00FF0F5E" w:rsidRDefault="00CF6DC6" w:rsidP="00B901C1">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 мм</w:t>
            </w:r>
          </w:p>
        </w:tc>
      </w:tr>
      <w:tr w:rsidR="00D6715E" w:rsidRPr="00CE6EB4" w14:paraId="281F3A70"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576BAE46"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lastRenderedPageBreak/>
              <w:t>Материал подкладки</w:t>
            </w:r>
          </w:p>
          <w:p w14:paraId="5909A23F"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p>
        </w:tc>
        <w:tc>
          <w:tcPr>
            <w:tcW w:w="2500" w:type="pct"/>
            <w:tcBorders>
              <w:top w:val="nil"/>
              <w:left w:val="nil"/>
              <w:bottom w:val="single" w:sz="4" w:space="0" w:color="auto"/>
              <w:right w:val="single" w:sz="4" w:space="0" w:color="auto"/>
            </w:tcBorders>
            <w:shd w:val="clear" w:color="auto" w:fill="auto"/>
            <w:vAlign w:val="bottom"/>
          </w:tcPr>
          <w:p w14:paraId="61A23D86"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proofErr w:type="spellStart"/>
            <w:r w:rsidRPr="00FF0F5E">
              <w:rPr>
                <w:rFonts w:ascii="Times New Roman" w:eastAsia="Times New Roman" w:hAnsi="Times New Roman"/>
                <w:color w:val="000000"/>
                <w:sz w:val="24"/>
                <w:szCs w:val="24"/>
                <w:lang w:eastAsia="ru-RU"/>
              </w:rPr>
              <w:t>Гидроскопичный</w:t>
            </w:r>
            <w:proofErr w:type="spellEnd"/>
            <w:r w:rsidRPr="00FF0F5E">
              <w:rPr>
                <w:rFonts w:ascii="Times New Roman" w:eastAsia="Times New Roman" w:hAnsi="Times New Roman"/>
                <w:color w:val="000000"/>
                <w:sz w:val="24"/>
                <w:szCs w:val="24"/>
                <w:lang w:eastAsia="ru-RU"/>
              </w:rPr>
              <w:t xml:space="preserve"> двухслойный воздухопроницаемый трикотаж черного цвета</w:t>
            </w:r>
          </w:p>
        </w:tc>
      </w:tr>
      <w:tr w:rsidR="00D6715E" w:rsidRPr="00CE6EB4" w14:paraId="20150F3C"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hideMark/>
          </w:tcPr>
          <w:p w14:paraId="51119EB9"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1A5882">
              <w:rPr>
                <w:rFonts w:ascii="Times New Roman" w:eastAsia="Times New Roman" w:hAnsi="Times New Roman"/>
                <w:color w:val="000000"/>
                <w:sz w:val="24"/>
                <w:szCs w:val="24"/>
                <w:lang w:eastAsia="ru-RU"/>
              </w:rPr>
              <w:t>Материал стельки</w:t>
            </w:r>
            <w:r>
              <w:rPr>
                <w:rFonts w:ascii="Times New Roman" w:eastAsia="Times New Roman" w:hAnsi="Times New Roman"/>
                <w:color w:val="000000"/>
                <w:sz w:val="24"/>
                <w:szCs w:val="24"/>
                <w:lang w:eastAsia="ru-RU"/>
              </w:rPr>
              <w:t xml:space="preserve"> вкладной</w:t>
            </w:r>
          </w:p>
        </w:tc>
        <w:tc>
          <w:tcPr>
            <w:tcW w:w="2500" w:type="pct"/>
            <w:tcBorders>
              <w:top w:val="nil"/>
              <w:left w:val="nil"/>
              <w:bottom w:val="single" w:sz="4" w:space="0" w:color="auto"/>
              <w:right w:val="single" w:sz="4" w:space="0" w:color="auto"/>
            </w:tcBorders>
            <w:shd w:val="clear" w:color="auto" w:fill="auto"/>
            <w:vAlign w:val="bottom"/>
            <w:hideMark/>
          </w:tcPr>
          <w:p w14:paraId="2C02F65A" w14:textId="77777777" w:rsidR="00D6715E" w:rsidRDefault="00D6715E" w:rsidP="00B901C1">
            <w:pPr>
              <w:spacing w:after="0" w:line="240" w:lineRule="auto"/>
              <w:rPr>
                <w:rFonts w:ascii="Times New Roman" w:eastAsia="Times New Roman" w:hAnsi="Times New Roman"/>
                <w:color w:val="000000"/>
                <w:sz w:val="24"/>
                <w:szCs w:val="24"/>
                <w:lang w:eastAsia="ru-RU"/>
              </w:rPr>
            </w:pPr>
          </w:p>
          <w:p w14:paraId="08B197B1"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D25345">
              <w:rPr>
                <w:rFonts w:ascii="Times New Roman" w:eastAsia="Times New Roman" w:hAnsi="Times New Roman"/>
                <w:color w:val="000000"/>
                <w:sz w:val="24"/>
                <w:szCs w:val="24"/>
                <w:lang w:eastAsia="ru-RU"/>
              </w:rPr>
              <w:t xml:space="preserve">Трехслойная антибактериальная </w:t>
            </w:r>
            <w:proofErr w:type="spellStart"/>
            <w:r w:rsidRPr="00D25345">
              <w:rPr>
                <w:rFonts w:ascii="Times New Roman" w:eastAsia="Times New Roman" w:hAnsi="Times New Roman"/>
                <w:color w:val="000000"/>
                <w:sz w:val="24"/>
                <w:szCs w:val="24"/>
                <w:lang w:eastAsia="ru-RU"/>
              </w:rPr>
              <w:t>влаговпитывающая</w:t>
            </w:r>
            <w:proofErr w:type="spellEnd"/>
          </w:p>
        </w:tc>
      </w:tr>
      <w:tr w:rsidR="00D6715E" w:rsidRPr="00CE6EB4" w14:paraId="6EC7EC7B" w14:textId="77777777" w:rsidTr="00B901C1">
        <w:trPr>
          <w:trHeight w:val="64"/>
        </w:trPr>
        <w:tc>
          <w:tcPr>
            <w:tcW w:w="2500" w:type="pct"/>
            <w:tcBorders>
              <w:top w:val="nil"/>
              <w:left w:val="single" w:sz="4" w:space="0" w:color="auto"/>
              <w:bottom w:val="nil"/>
              <w:right w:val="single" w:sz="4" w:space="0" w:color="auto"/>
            </w:tcBorders>
            <w:shd w:val="clear" w:color="auto" w:fill="auto"/>
            <w:vAlign w:val="bottom"/>
            <w:hideMark/>
          </w:tcPr>
          <w:p w14:paraId="62F63188"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Толщина стельки</w:t>
            </w:r>
          </w:p>
        </w:tc>
        <w:tc>
          <w:tcPr>
            <w:tcW w:w="2500" w:type="pct"/>
            <w:tcBorders>
              <w:top w:val="nil"/>
              <w:left w:val="nil"/>
              <w:bottom w:val="nil"/>
              <w:right w:val="single" w:sz="4" w:space="0" w:color="auto"/>
            </w:tcBorders>
            <w:shd w:val="clear" w:color="000000" w:fill="FFFFFF"/>
            <w:vAlign w:val="bottom"/>
            <w:hideMark/>
          </w:tcPr>
          <w:p w14:paraId="19D72C37"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r w:rsidRPr="00FF0F5E">
              <w:rPr>
                <w:rFonts w:ascii="Times New Roman" w:eastAsia="Times New Roman" w:hAnsi="Times New Roman"/>
                <w:color w:val="000000"/>
                <w:sz w:val="24"/>
                <w:szCs w:val="24"/>
                <w:lang w:eastAsia="ru-RU"/>
              </w:rPr>
              <w:t>0,5</w:t>
            </w:r>
          </w:p>
        </w:tc>
      </w:tr>
      <w:tr w:rsidR="00D6715E" w:rsidRPr="00CE6EB4" w14:paraId="3A2A141F" w14:textId="77777777" w:rsidTr="00B901C1">
        <w:trPr>
          <w:trHeight w:val="64"/>
        </w:trPr>
        <w:tc>
          <w:tcPr>
            <w:tcW w:w="2500" w:type="pct"/>
            <w:tcBorders>
              <w:top w:val="nil"/>
              <w:left w:val="single" w:sz="4" w:space="0" w:color="auto"/>
              <w:bottom w:val="single" w:sz="4" w:space="0" w:color="auto"/>
              <w:right w:val="single" w:sz="4" w:space="0" w:color="auto"/>
            </w:tcBorders>
            <w:shd w:val="clear" w:color="auto" w:fill="auto"/>
            <w:vAlign w:val="bottom"/>
          </w:tcPr>
          <w:p w14:paraId="06C814DC"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p>
        </w:tc>
        <w:tc>
          <w:tcPr>
            <w:tcW w:w="2500" w:type="pct"/>
            <w:tcBorders>
              <w:top w:val="nil"/>
              <w:left w:val="nil"/>
              <w:bottom w:val="single" w:sz="4" w:space="0" w:color="auto"/>
              <w:right w:val="single" w:sz="4" w:space="0" w:color="auto"/>
            </w:tcBorders>
            <w:shd w:val="clear" w:color="000000" w:fill="FFFFFF"/>
            <w:vAlign w:val="bottom"/>
          </w:tcPr>
          <w:p w14:paraId="44D4FE3C" w14:textId="77777777" w:rsidR="00D6715E" w:rsidRPr="00FF0F5E" w:rsidRDefault="00D6715E" w:rsidP="00B901C1">
            <w:pPr>
              <w:spacing w:after="0" w:line="240" w:lineRule="auto"/>
              <w:rPr>
                <w:rFonts w:ascii="Times New Roman" w:eastAsia="Times New Roman" w:hAnsi="Times New Roman"/>
                <w:color w:val="000000"/>
                <w:sz w:val="24"/>
                <w:szCs w:val="24"/>
                <w:lang w:eastAsia="ru-RU"/>
              </w:rPr>
            </w:pPr>
          </w:p>
        </w:tc>
      </w:tr>
    </w:tbl>
    <w:p w14:paraId="7B52B84F" w14:textId="77777777" w:rsidR="00D6715E" w:rsidRPr="00D6715E" w:rsidRDefault="00D6715E" w:rsidP="00D6715E">
      <w:pPr>
        <w:keepNext/>
        <w:spacing w:after="0" w:line="240" w:lineRule="auto"/>
        <w:ind w:firstLine="851"/>
        <w:jc w:val="both"/>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Размерный ряд: 36, 37, 38, 39 40, 41, 42, 43, 44, 45, 46, 47, 48, 49, 50, 51, 52.</w:t>
      </w:r>
    </w:p>
    <w:p w14:paraId="2F75A0BE"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EA45E2F" w14:textId="77777777" w:rsidR="00D6715E" w:rsidRPr="00D6715E" w:rsidRDefault="00D6715E" w:rsidP="00D6715E">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D6715E">
        <w:rPr>
          <w:rFonts w:ascii="Times New Roman" w:eastAsia="Times New Roman" w:hAnsi="Times New Roman"/>
          <w:bCs/>
          <w:sz w:val="24"/>
          <w:szCs w:val="24"/>
          <w:lang w:eastAsia="ru-RU"/>
        </w:rPr>
        <w:t>Обязательная сертификация на соответствие: ТР ТС 019/2011.</w:t>
      </w:r>
    </w:p>
    <w:p w14:paraId="12BDFDA7" w14:textId="77777777" w:rsidR="00E5242C" w:rsidRPr="00D6715E" w:rsidRDefault="00D6715E" w:rsidP="00D6715E">
      <w:pPr>
        <w:jc w:val="both"/>
        <w:rPr>
          <w:rFonts w:ascii="Times New Roman" w:eastAsia="Calibri" w:hAnsi="Times New Roman" w:cs="Times New Roman"/>
          <w:sz w:val="24"/>
          <w:szCs w:val="24"/>
        </w:rPr>
      </w:pPr>
      <w:r w:rsidRPr="00D6715E">
        <w:rPr>
          <w:rFonts w:ascii="Times New Roman" w:eastAsia="Times New Roman" w:hAnsi="Times New Roman"/>
          <w:bCs/>
          <w:sz w:val="24"/>
          <w:szCs w:val="24"/>
          <w:lang w:eastAsia="ru-RU"/>
        </w:rPr>
        <w:t>Соответствие: ГОСТ 12.4.033-95, ГОСТ 28507-99, ГОСТ 12.4.137-2001, ГОСТ 12.4.187-97, ГОСТ 12.4.032-95, ГОСТ Р ЕН ИСО 20345-2011,</w:t>
      </w:r>
    </w:p>
    <w:p w14:paraId="1DB8BB93" w14:textId="77777777" w:rsidR="00E5242C" w:rsidRDefault="00E5242C" w:rsidP="008E0372">
      <w:pPr>
        <w:jc w:val="both"/>
        <w:rPr>
          <w:rFonts w:ascii="Times New Roman" w:eastAsia="Calibri" w:hAnsi="Times New Roman" w:cs="Times New Roman"/>
          <w:sz w:val="24"/>
          <w:szCs w:val="24"/>
        </w:rPr>
      </w:pPr>
    </w:p>
    <w:p w14:paraId="5300A9F4" w14:textId="77777777" w:rsidR="00204344" w:rsidRDefault="00204344" w:rsidP="008E0372">
      <w:pPr>
        <w:jc w:val="both"/>
        <w:rPr>
          <w:rFonts w:ascii="Times New Roman" w:eastAsia="Calibri" w:hAnsi="Times New Roman" w:cs="Times New Roman"/>
          <w:sz w:val="24"/>
          <w:szCs w:val="24"/>
        </w:rPr>
      </w:pPr>
    </w:p>
    <w:p w14:paraId="443723EB" w14:textId="77777777"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18B607E2" w14:textId="77777777" w:rsidR="004525BE" w:rsidRPr="00A05805" w:rsidRDefault="004525BE" w:rsidP="00994C65">
      <w:pPr>
        <w:pStyle w:val="VL0"/>
        <w:rPr>
          <w:rFonts w:ascii="Times New Roman" w:hAnsi="Times New Roman"/>
          <w:color w:val="auto"/>
          <w:sz w:val="24"/>
          <w:szCs w:val="24"/>
        </w:rPr>
      </w:pPr>
    </w:p>
    <w:p w14:paraId="1A5923D9" w14:textId="77777777" w:rsidR="004525BE" w:rsidRPr="00A05805" w:rsidRDefault="004525BE" w:rsidP="00994C65">
      <w:pPr>
        <w:pStyle w:val="VL0"/>
        <w:rPr>
          <w:rFonts w:ascii="Times New Roman" w:hAnsi="Times New Roman"/>
          <w:color w:val="auto"/>
          <w:sz w:val="24"/>
          <w:szCs w:val="24"/>
        </w:rPr>
      </w:pPr>
    </w:p>
    <w:p w14:paraId="68C0FEE4" w14:textId="77777777" w:rsidR="004525BE" w:rsidRPr="00A05805" w:rsidRDefault="004525BE" w:rsidP="00994C65">
      <w:pPr>
        <w:pStyle w:val="VL0"/>
        <w:rPr>
          <w:rFonts w:ascii="Times New Roman" w:hAnsi="Times New Roman"/>
          <w:color w:val="auto"/>
          <w:sz w:val="24"/>
          <w:szCs w:val="24"/>
        </w:rPr>
      </w:pPr>
    </w:p>
    <w:p w14:paraId="4EFF6078" w14:textId="77777777" w:rsidR="004525BE" w:rsidRPr="00A05805" w:rsidRDefault="004525BE" w:rsidP="00994C65">
      <w:pPr>
        <w:pStyle w:val="VL0"/>
        <w:rPr>
          <w:rFonts w:ascii="Times New Roman" w:hAnsi="Times New Roman"/>
          <w:color w:val="auto"/>
          <w:sz w:val="24"/>
          <w:szCs w:val="24"/>
        </w:rPr>
      </w:pPr>
    </w:p>
    <w:p w14:paraId="3624CE29" w14:textId="77777777" w:rsidR="004525BE" w:rsidRPr="00A05805" w:rsidRDefault="004525BE" w:rsidP="00994C65">
      <w:pPr>
        <w:pStyle w:val="VL0"/>
        <w:rPr>
          <w:rFonts w:ascii="Times New Roman" w:hAnsi="Times New Roman"/>
          <w:color w:val="auto"/>
          <w:sz w:val="24"/>
          <w:szCs w:val="24"/>
        </w:rPr>
      </w:pPr>
    </w:p>
    <w:p w14:paraId="3D05CA52" w14:textId="77777777" w:rsidR="004525BE" w:rsidRPr="00A05805" w:rsidRDefault="004525BE" w:rsidP="00994C65">
      <w:pPr>
        <w:pStyle w:val="VL0"/>
        <w:rPr>
          <w:rFonts w:ascii="Times New Roman" w:hAnsi="Times New Roman"/>
          <w:color w:val="auto"/>
          <w:sz w:val="24"/>
          <w:szCs w:val="24"/>
        </w:rPr>
      </w:pPr>
    </w:p>
    <w:p w14:paraId="222F73F2" w14:textId="77777777" w:rsidR="004525BE" w:rsidRPr="00A05805" w:rsidRDefault="004525BE" w:rsidP="00994C65">
      <w:pPr>
        <w:pStyle w:val="VL0"/>
        <w:rPr>
          <w:rFonts w:ascii="Times New Roman" w:hAnsi="Times New Roman"/>
          <w:color w:val="auto"/>
          <w:sz w:val="24"/>
          <w:szCs w:val="24"/>
        </w:rPr>
      </w:pPr>
    </w:p>
    <w:p w14:paraId="117FE1AF" w14:textId="77777777" w:rsidR="004525BE" w:rsidRPr="00A05805" w:rsidRDefault="004525BE" w:rsidP="00994C65">
      <w:pPr>
        <w:pStyle w:val="VL0"/>
        <w:rPr>
          <w:rFonts w:ascii="Times New Roman" w:hAnsi="Times New Roman"/>
          <w:color w:val="auto"/>
          <w:sz w:val="24"/>
          <w:szCs w:val="24"/>
        </w:rPr>
      </w:pPr>
    </w:p>
    <w:p w14:paraId="7201B716" w14:textId="77777777" w:rsidR="004525BE" w:rsidRPr="00A05805" w:rsidRDefault="004525BE" w:rsidP="00994C65">
      <w:pPr>
        <w:pStyle w:val="VL0"/>
        <w:rPr>
          <w:rFonts w:ascii="Times New Roman" w:hAnsi="Times New Roman"/>
          <w:color w:val="auto"/>
          <w:sz w:val="24"/>
          <w:szCs w:val="24"/>
        </w:rPr>
      </w:pPr>
    </w:p>
    <w:p w14:paraId="46D9AFE4" w14:textId="77777777" w:rsidR="004525BE" w:rsidRPr="00A05805" w:rsidRDefault="004525BE" w:rsidP="00994C65">
      <w:pPr>
        <w:pStyle w:val="VL0"/>
        <w:rPr>
          <w:rFonts w:ascii="Times New Roman" w:hAnsi="Times New Roman"/>
          <w:color w:val="auto"/>
          <w:sz w:val="24"/>
          <w:szCs w:val="24"/>
        </w:rPr>
      </w:pPr>
    </w:p>
    <w:p w14:paraId="283DA30F" w14:textId="77777777" w:rsidR="004525BE" w:rsidRDefault="004525BE" w:rsidP="00994C65">
      <w:pPr>
        <w:pStyle w:val="VL0"/>
        <w:rPr>
          <w:rFonts w:ascii="Times New Roman" w:hAnsi="Times New Roman"/>
          <w:color w:val="auto"/>
          <w:sz w:val="24"/>
          <w:szCs w:val="24"/>
        </w:rPr>
      </w:pPr>
    </w:p>
    <w:p w14:paraId="2D7A244D" w14:textId="77777777" w:rsidR="007E6E45" w:rsidRPr="00A05805" w:rsidRDefault="007E6E45" w:rsidP="00994C65">
      <w:pPr>
        <w:pStyle w:val="VL0"/>
        <w:rPr>
          <w:rFonts w:ascii="Times New Roman" w:hAnsi="Times New Roman"/>
          <w:color w:val="auto"/>
          <w:sz w:val="24"/>
          <w:szCs w:val="24"/>
        </w:rPr>
      </w:pPr>
    </w:p>
    <w:sectPr w:rsidR="007E6E45" w:rsidRPr="00A05805" w:rsidSect="0082631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8303D" w14:textId="77777777" w:rsidR="00591000" w:rsidRDefault="00591000" w:rsidP="00CE05AB">
      <w:pPr>
        <w:spacing w:after="0" w:line="240" w:lineRule="auto"/>
      </w:pPr>
      <w:r>
        <w:separator/>
      </w:r>
    </w:p>
  </w:endnote>
  <w:endnote w:type="continuationSeparator" w:id="0">
    <w:p w14:paraId="5D44BA0D" w14:textId="77777777" w:rsidR="00591000" w:rsidRDefault="00591000" w:rsidP="00CE05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MS Mincho">
    <w:altName w:val="Yu Gothic"/>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C3C45" w14:textId="77777777" w:rsidR="00591000" w:rsidRDefault="00591000">
    <w:pPr>
      <w:pStyle w:val="af9"/>
      <w:jc w:val="right"/>
    </w:pPr>
  </w:p>
  <w:p w14:paraId="0DD11E2D" w14:textId="77777777" w:rsidR="00591000" w:rsidRDefault="00591000">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D3E7BC" w14:textId="77777777" w:rsidR="00591000" w:rsidRDefault="00591000" w:rsidP="00CE05AB">
      <w:pPr>
        <w:spacing w:after="0" w:line="240" w:lineRule="auto"/>
      </w:pPr>
      <w:r>
        <w:separator/>
      </w:r>
    </w:p>
  </w:footnote>
  <w:footnote w:type="continuationSeparator" w:id="0">
    <w:p w14:paraId="07D39A58" w14:textId="77777777" w:rsidR="00591000" w:rsidRDefault="00591000" w:rsidP="00CE05AB">
      <w:pPr>
        <w:spacing w:after="0" w:line="240" w:lineRule="auto"/>
      </w:pPr>
      <w:r>
        <w:continuationSeparator/>
      </w:r>
    </w:p>
  </w:footnote>
  <w:footnote w:id="1">
    <w:p w14:paraId="0B54A4DD" w14:textId="77777777" w:rsidR="00591000" w:rsidRPr="008A6580" w:rsidRDefault="00591000" w:rsidP="00EB77D3">
      <w:pPr>
        <w:pStyle w:val="a6"/>
        <w:rPr>
          <w:sz w:val="18"/>
          <w:szCs w:val="18"/>
        </w:rPr>
      </w:pPr>
      <w:r w:rsidRPr="008A6580">
        <w:rPr>
          <w:rStyle w:val="a8"/>
          <w:sz w:val="18"/>
          <w:szCs w:val="18"/>
        </w:rPr>
        <w:footnoteRef/>
      </w:r>
      <w:r w:rsidRPr="008A6580">
        <w:rPr>
          <w:sz w:val="18"/>
          <w:szCs w:val="18"/>
        </w:rPr>
        <w:t xml:space="preserve"> Обязательность исполнения требований приказа -  до 01.01.2025 года.</w:t>
      </w:r>
    </w:p>
  </w:footnote>
  <w:footnote w:id="2">
    <w:p w14:paraId="49455DBE" w14:textId="77777777" w:rsidR="00591000" w:rsidRPr="00C772A1" w:rsidRDefault="00591000" w:rsidP="00EB77D3">
      <w:pPr>
        <w:pStyle w:val="a6"/>
        <w:rPr>
          <w:sz w:val="18"/>
          <w:szCs w:val="18"/>
        </w:rPr>
      </w:pPr>
      <w:r w:rsidRPr="005B3ECA">
        <w:rPr>
          <w:rStyle w:val="a8"/>
          <w:sz w:val="18"/>
          <w:szCs w:val="18"/>
        </w:rPr>
        <w:footnoteRef/>
      </w:r>
      <w:r w:rsidRPr="005B3ECA">
        <w:rPr>
          <w:sz w:val="18"/>
          <w:szCs w:val="18"/>
        </w:rPr>
        <w:t xml:space="preserve"> Обязательность исполнения требований приказа -  с 01.01.2025 года.</w:t>
      </w:r>
    </w:p>
  </w:footnote>
  <w:footnote w:id="3">
    <w:p w14:paraId="052A295A" w14:textId="77777777" w:rsidR="00591000" w:rsidRPr="00715400" w:rsidRDefault="00591000" w:rsidP="00EB77D3">
      <w:pPr>
        <w:pStyle w:val="a6"/>
        <w:ind w:firstLine="709"/>
        <w:jc w:val="both"/>
      </w:pPr>
      <w:r w:rsidRPr="005B6699">
        <w:rPr>
          <w:rStyle w:val="a8"/>
        </w:rPr>
        <w:footnoteRef/>
      </w:r>
      <w:r w:rsidRPr="005B6699">
        <w:t xml:space="preserve"> Предоставление счет-фактуры не требуется в случае, если Поставщик не является плательщиком НДС.</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0363009"/>
      <w:docPartObj>
        <w:docPartGallery w:val="Page Numbers (Top of Page)"/>
        <w:docPartUnique/>
      </w:docPartObj>
    </w:sdtPr>
    <w:sdtEndPr/>
    <w:sdtContent>
      <w:p w14:paraId="12684F9B" w14:textId="77777777" w:rsidR="00591000" w:rsidRDefault="00591000">
        <w:pPr>
          <w:pStyle w:val="a0"/>
          <w:jc w:val="center"/>
        </w:pPr>
        <w:r>
          <w:fldChar w:fldCharType="begin"/>
        </w:r>
        <w:r>
          <w:instrText>PAGE   \* MERGEFORMAT</w:instrText>
        </w:r>
        <w:r>
          <w:fldChar w:fldCharType="separate"/>
        </w:r>
        <w:r w:rsidR="005931BA">
          <w:rPr>
            <w:noProof/>
          </w:rPr>
          <w:t>49</w:t>
        </w:r>
        <w:r>
          <w:fldChar w:fldCharType="end"/>
        </w:r>
      </w:p>
    </w:sdtContent>
  </w:sdt>
  <w:p w14:paraId="46C2A3DC" w14:textId="77777777" w:rsidR="00591000" w:rsidRDefault="00591000">
    <w:pPr>
      <w:pStyle w:val="a0"/>
    </w:pPr>
  </w:p>
  <w:p w14:paraId="34150265" w14:textId="77777777" w:rsidR="00591000" w:rsidRDefault="005910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16715"/>
    <w:multiLevelType w:val="hybridMultilevel"/>
    <w:tmpl w:val="A7060E88"/>
    <w:lvl w:ilvl="0" w:tplc="C296B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tentative="1">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2" w15:restartNumberingAfterBreak="0">
    <w:nsid w:val="023D1351"/>
    <w:multiLevelType w:val="multilevel"/>
    <w:tmpl w:val="8F289142"/>
    <w:lvl w:ilvl="0">
      <w:start w:val="7"/>
      <w:numFmt w:val="decimal"/>
      <w:lvlText w:val="%1"/>
      <w:lvlJc w:val="left"/>
      <w:pPr>
        <w:ind w:left="375" w:hanging="375"/>
      </w:pPr>
      <w:rPr>
        <w:rFonts w:hint="default"/>
      </w:rPr>
    </w:lvl>
    <w:lvl w:ilvl="1">
      <w:start w:val="1"/>
      <w:numFmt w:val="decimal"/>
      <w:lvlText w:val="%1.%2"/>
      <w:lvlJc w:val="left"/>
      <w:pPr>
        <w:ind w:left="2535" w:hanging="375"/>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3"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360"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4" w15:restartNumberingAfterBreak="0">
    <w:nsid w:val="0A871F3A"/>
    <w:multiLevelType w:val="multilevel"/>
    <w:tmpl w:val="0419001F"/>
    <w:lvl w:ilvl="0">
      <w:start w:val="1"/>
      <w:numFmt w:val="decimal"/>
      <w:lvlText w:val="%1."/>
      <w:lvlJc w:val="left"/>
      <w:pPr>
        <w:ind w:left="360" w:hanging="360"/>
      </w:pPr>
    </w:lvl>
    <w:lvl w:ilvl="1">
      <w:start w:val="1"/>
      <w:numFmt w:val="decimal"/>
      <w:lvlText w:val="%1.%2."/>
      <w:lvlJc w:val="left"/>
      <w:pPr>
        <w:ind w:left="836" w:hanging="432"/>
      </w:p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3A12CC1"/>
    <w:multiLevelType w:val="hybridMultilevel"/>
    <w:tmpl w:val="267A759C"/>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B001BC"/>
    <w:multiLevelType w:val="hybridMultilevel"/>
    <w:tmpl w:val="96665268"/>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7460655"/>
    <w:multiLevelType w:val="hybridMultilevel"/>
    <w:tmpl w:val="EBB40898"/>
    <w:lvl w:ilvl="0" w:tplc="B58E8C8A">
      <w:start w:val="1"/>
      <w:numFmt w:val="bullet"/>
      <w:suff w:val="space"/>
      <w:lvlText w:val=""/>
      <w:lvlJc w:val="left"/>
      <w:pPr>
        <w:ind w:left="0" w:firstLine="709"/>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8" w15:restartNumberingAfterBreak="0">
    <w:nsid w:val="22926255"/>
    <w:multiLevelType w:val="multilevel"/>
    <w:tmpl w:val="2E165FD8"/>
    <w:lvl w:ilvl="0">
      <w:start w:val="1"/>
      <w:numFmt w:val="decimal"/>
      <w:lvlText w:val="%1."/>
      <w:lvlJc w:val="left"/>
      <w:pPr>
        <w:ind w:left="360" w:hanging="360"/>
      </w:pPr>
      <w:rPr>
        <w:rFonts w:hint="default"/>
      </w:rPr>
    </w:lvl>
    <w:lvl w:ilvl="1">
      <w:start w:val="1"/>
      <w:numFmt w:val="decimal"/>
      <w:lvlText w:val="%1.%2."/>
      <w:lvlJc w:val="left"/>
      <w:pPr>
        <w:ind w:left="574" w:hanging="432"/>
      </w:pPr>
      <w:rPr>
        <w:rFonts w:ascii="Times New Roman" w:hAnsi="Times New Roman" w:hint="default"/>
        <w:b w:val="0"/>
        <w:i w:val="0"/>
        <w:sz w:val="24"/>
      </w:rPr>
    </w:lvl>
    <w:lvl w:ilvl="2">
      <w:start w:val="1"/>
      <w:numFmt w:val="decimal"/>
      <w:lvlText w:val="%1.%2.%3."/>
      <w:lvlJc w:val="left"/>
      <w:pPr>
        <w:ind w:left="17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66375F"/>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81A39A3"/>
    <w:multiLevelType w:val="hybridMultilevel"/>
    <w:tmpl w:val="BD1EA37C"/>
    <w:lvl w:ilvl="0" w:tplc="EC421DD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F8A776C"/>
    <w:multiLevelType w:val="multilevel"/>
    <w:tmpl w:val="5178C1BE"/>
    <w:lvl w:ilvl="0">
      <w:start w:val="6"/>
      <w:numFmt w:val="decimal"/>
      <w:lvlText w:val="%1."/>
      <w:lvlJc w:val="left"/>
      <w:pPr>
        <w:ind w:left="360" w:hanging="360"/>
      </w:pPr>
      <w:rPr>
        <w:rFonts w:hint="default"/>
      </w:rPr>
    </w:lvl>
    <w:lvl w:ilvl="1">
      <w:start w:val="1"/>
      <w:numFmt w:val="decimal"/>
      <w:lvlText w:val="%1.%2."/>
      <w:lvlJc w:val="left"/>
      <w:pPr>
        <w:ind w:left="2502" w:hanging="360"/>
      </w:pPr>
      <w:rPr>
        <w:rFonts w:hint="default"/>
        <w:strike w:val="0"/>
        <w:color w:val="auto"/>
      </w:rPr>
    </w:lvl>
    <w:lvl w:ilvl="2">
      <w:start w:val="1"/>
      <w:numFmt w:val="decimal"/>
      <w:lvlText w:val="%1.%2.%3."/>
      <w:lvlJc w:val="left"/>
      <w:pPr>
        <w:ind w:left="5004" w:hanging="720"/>
      </w:pPr>
      <w:rPr>
        <w:rFonts w:hint="default"/>
      </w:rPr>
    </w:lvl>
    <w:lvl w:ilvl="3">
      <w:start w:val="1"/>
      <w:numFmt w:val="decimal"/>
      <w:lvlText w:val="%1.%2.%3.%4."/>
      <w:lvlJc w:val="left"/>
      <w:pPr>
        <w:ind w:left="7146" w:hanging="720"/>
      </w:pPr>
      <w:rPr>
        <w:rFonts w:hint="default"/>
      </w:rPr>
    </w:lvl>
    <w:lvl w:ilvl="4">
      <w:start w:val="1"/>
      <w:numFmt w:val="decimal"/>
      <w:lvlText w:val="%1.%2.%3.%4.%5."/>
      <w:lvlJc w:val="left"/>
      <w:pPr>
        <w:ind w:left="9648" w:hanging="1080"/>
      </w:pPr>
      <w:rPr>
        <w:rFonts w:hint="default"/>
      </w:rPr>
    </w:lvl>
    <w:lvl w:ilvl="5">
      <w:start w:val="1"/>
      <w:numFmt w:val="decimal"/>
      <w:lvlText w:val="%1.%2.%3.%4.%5.%6."/>
      <w:lvlJc w:val="left"/>
      <w:pPr>
        <w:ind w:left="11790" w:hanging="1080"/>
      </w:pPr>
      <w:rPr>
        <w:rFonts w:hint="default"/>
      </w:rPr>
    </w:lvl>
    <w:lvl w:ilvl="6">
      <w:start w:val="1"/>
      <w:numFmt w:val="decimal"/>
      <w:lvlText w:val="%1.%2.%3.%4.%5.%6.%7."/>
      <w:lvlJc w:val="left"/>
      <w:pPr>
        <w:ind w:left="14292" w:hanging="1440"/>
      </w:pPr>
      <w:rPr>
        <w:rFonts w:hint="default"/>
      </w:rPr>
    </w:lvl>
    <w:lvl w:ilvl="7">
      <w:start w:val="1"/>
      <w:numFmt w:val="decimal"/>
      <w:lvlText w:val="%1.%2.%3.%4.%5.%6.%7.%8."/>
      <w:lvlJc w:val="left"/>
      <w:pPr>
        <w:ind w:left="16434" w:hanging="1440"/>
      </w:pPr>
      <w:rPr>
        <w:rFonts w:hint="default"/>
      </w:rPr>
    </w:lvl>
    <w:lvl w:ilvl="8">
      <w:start w:val="1"/>
      <w:numFmt w:val="decimal"/>
      <w:lvlText w:val="%1.%2.%3.%4.%5.%6.%7.%8.%9."/>
      <w:lvlJc w:val="left"/>
      <w:pPr>
        <w:ind w:left="18936" w:hanging="1800"/>
      </w:pPr>
      <w:rPr>
        <w:rFonts w:hint="default"/>
      </w:rPr>
    </w:lvl>
  </w:abstractNum>
  <w:abstractNum w:abstractNumId="12" w15:restartNumberingAfterBreak="0">
    <w:nsid w:val="3F4167B0"/>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45F62168"/>
    <w:multiLevelType w:val="hybridMultilevel"/>
    <w:tmpl w:val="7F9CFA5C"/>
    <w:lvl w:ilvl="0" w:tplc="39829400">
      <w:start w:val="1"/>
      <w:numFmt w:val="decimal"/>
      <w:lvlText w:val="%1."/>
      <w:lvlJc w:val="left"/>
      <w:pPr>
        <w:ind w:left="720" w:hanging="360"/>
      </w:pPr>
      <w:rPr>
        <w:rFonts w:hint="default"/>
      </w:rPr>
    </w:lvl>
    <w:lvl w:ilvl="1" w:tplc="3A647DCE">
      <w:start w:val="1"/>
      <w:numFmt w:val="lowerLetter"/>
      <w:lvlText w:val="%2."/>
      <w:lvlJc w:val="left"/>
      <w:pPr>
        <w:ind w:left="1440" w:hanging="360"/>
      </w:pPr>
    </w:lvl>
    <w:lvl w:ilvl="2" w:tplc="EF985DF8">
      <w:start w:val="1"/>
      <w:numFmt w:val="lowerRoman"/>
      <w:lvlText w:val="%3."/>
      <w:lvlJc w:val="right"/>
      <w:pPr>
        <w:ind w:left="2160" w:hanging="180"/>
      </w:pPr>
    </w:lvl>
    <w:lvl w:ilvl="3" w:tplc="646260DE">
      <w:start w:val="1"/>
      <w:numFmt w:val="decimal"/>
      <w:lvlText w:val="%4."/>
      <w:lvlJc w:val="left"/>
      <w:pPr>
        <w:ind w:left="2880" w:hanging="360"/>
      </w:pPr>
    </w:lvl>
    <w:lvl w:ilvl="4" w:tplc="C1A4473E">
      <w:start w:val="1"/>
      <w:numFmt w:val="lowerLetter"/>
      <w:lvlText w:val="%5."/>
      <w:lvlJc w:val="left"/>
      <w:pPr>
        <w:ind w:left="3600" w:hanging="360"/>
      </w:pPr>
    </w:lvl>
    <w:lvl w:ilvl="5" w:tplc="784A52C2">
      <w:start w:val="1"/>
      <w:numFmt w:val="lowerRoman"/>
      <w:lvlText w:val="%6."/>
      <w:lvlJc w:val="right"/>
      <w:pPr>
        <w:ind w:left="4320" w:hanging="180"/>
      </w:pPr>
    </w:lvl>
    <w:lvl w:ilvl="6" w:tplc="55F2A8A8">
      <w:start w:val="1"/>
      <w:numFmt w:val="decimal"/>
      <w:lvlText w:val="%7."/>
      <w:lvlJc w:val="left"/>
      <w:pPr>
        <w:ind w:left="5040" w:hanging="360"/>
      </w:pPr>
    </w:lvl>
    <w:lvl w:ilvl="7" w:tplc="E6889A26">
      <w:start w:val="1"/>
      <w:numFmt w:val="lowerLetter"/>
      <w:lvlText w:val="%8."/>
      <w:lvlJc w:val="left"/>
      <w:pPr>
        <w:ind w:left="5760" w:hanging="360"/>
      </w:pPr>
    </w:lvl>
    <w:lvl w:ilvl="8" w:tplc="0B3A211C">
      <w:start w:val="1"/>
      <w:numFmt w:val="lowerRoman"/>
      <w:lvlText w:val="%9."/>
      <w:lvlJc w:val="right"/>
      <w:pPr>
        <w:ind w:left="6480" w:hanging="180"/>
      </w:pPr>
    </w:lvl>
  </w:abstractNum>
  <w:abstractNum w:abstractNumId="14" w15:restartNumberingAfterBreak="0">
    <w:nsid w:val="59F85380"/>
    <w:multiLevelType w:val="hybridMultilevel"/>
    <w:tmpl w:val="55B69040"/>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CC362FC"/>
    <w:multiLevelType w:val="multilevel"/>
    <w:tmpl w:val="35042CF6"/>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EEE08E4"/>
    <w:multiLevelType w:val="multilevel"/>
    <w:tmpl w:val="EF622994"/>
    <w:lvl w:ilvl="0">
      <w:start w:val="1"/>
      <w:numFmt w:val="decimal"/>
      <w:lvlText w:val="%1."/>
      <w:lvlJc w:val="left"/>
      <w:pPr>
        <w:ind w:left="2062" w:hanging="360"/>
      </w:pPr>
      <w:rPr>
        <w:b/>
      </w:rPr>
    </w:lvl>
    <w:lvl w:ilvl="1">
      <w:start w:val="1"/>
      <w:numFmt w:val="decimal"/>
      <w:isLgl/>
      <w:lvlText w:val="%1.%2."/>
      <w:lvlJc w:val="left"/>
      <w:pPr>
        <w:ind w:left="1800" w:hanging="720"/>
      </w:pPr>
      <w:rPr>
        <w:b w:val="0"/>
        <w:i w:val="0"/>
        <w:sz w:val="24"/>
        <w:szCs w:val="24"/>
      </w:rPr>
    </w:lvl>
    <w:lvl w:ilvl="2">
      <w:start w:val="1"/>
      <w:numFmt w:val="decimal"/>
      <w:pStyle w:val="3"/>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880" w:hanging="1800"/>
      </w:pPr>
    </w:lvl>
    <w:lvl w:ilvl="7">
      <w:start w:val="1"/>
      <w:numFmt w:val="decimal"/>
      <w:isLgl/>
      <w:lvlText w:val="%1.%2.%3.%4.%5.%6.%7.%8."/>
      <w:lvlJc w:val="left"/>
      <w:pPr>
        <w:ind w:left="2880" w:hanging="1800"/>
      </w:pPr>
    </w:lvl>
    <w:lvl w:ilvl="8">
      <w:start w:val="1"/>
      <w:numFmt w:val="decimal"/>
      <w:isLgl/>
      <w:lvlText w:val="%1.%2.%3.%4.%5.%6.%7.%8.%9."/>
      <w:lvlJc w:val="left"/>
      <w:pPr>
        <w:ind w:left="3240" w:hanging="2160"/>
      </w:pPr>
    </w:lvl>
  </w:abstractNum>
  <w:abstractNum w:abstractNumId="17" w15:restartNumberingAfterBreak="0">
    <w:nsid w:val="62CB6434"/>
    <w:multiLevelType w:val="hybridMultilevel"/>
    <w:tmpl w:val="6AACBE4C"/>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1A2ED8D6">
      <w:start w:val="1"/>
      <w:numFmt w:val="decimal"/>
      <w:lvlText w:val="6.%6."/>
      <w:lvlJc w:val="left"/>
      <w:pPr>
        <w:ind w:left="4320" w:hanging="180"/>
      </w:pPr>
      <w:rPr>
        <w:rFonts w:hint="default"/>
        <w:b/>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93D0598"/>
    <w:multiLevelType w:val="hybridMultilevel"/>
    <w:tmpl w:val="B3E01C82"/>
    <w:lvl w:ilvl="0" w:tplc="134A62A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B206769"/>
    <w:multiLevelType w:val="multilevel"/>
    <w:tmpl w:val="0B9492EC"/>
    <w:lvl w:ilvl="0">
      <w:start w:val="1"/>
      <w:numFmt w:val="decimal"/>
      <w:lvlText w:val="%1."/>
      <w:lvlJc w:val="left"/>
      <w:pPr>
        <w:ind w:left="360" w:hanging="360"/>
      </w:pPr>
    </w:lvl>
    <w:lvl w:ilvl="1">
      <w:start w:val="1"/>
      <w:numFmt w:val="lowerRoman"/>
      <w:lvlText w:val="(%2)"/>
      <w:lvlJc w:val="left"/>
      <w:pPr>
        <w:ind w:left="4685" w:hanging="432"/>
      </w:pPr>
      <w:rPr>
        <w:rFonts w:hint="default"/>
        <w:b w:val="0"/>
      </w:rPr>
    </w:lvl>
    <w:lvl w:ilvl="2">
      <w:start w:val="1"/>
      <w:numFmt w:val="decimal"/>
      <w:lvlText w:val="%1.%2.%3."/>
      <w:lvlJc w:val="left"/>
      <w:pPr>
        <w:ind w:left="546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5405BE7"/>
    <w:multiLevelType w:val="hybridMultilevel"/>
    <w:tmpl w:val="E58CC1C4"/>
    <w:lvl w:ilvl="0" w:tplc="0BFE798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78D66C6E"/>
    <w:multiLevelType w:val="hybridMultilevel"/>
    <w:tmpl w:val="A72485C8"/>
    <w:lvl w:ilvl="0" w:tplc="E7F416B4">
      <w:start w:val="1"/>
      <w:numFmt w:val="decimal"/>
      <w:lvlText w:val="%1."/>
      <w:lvlJc w:val="left"/>
      <w:pPr>
        <w:ind w:left="1920" w:hanging="360"/>
      </w:pPr>
      <w:rPr>
        <w:b/>
      </w:rPr>
    </w:lvl>
    <w:lvl w:ilvl="1" w:tplc="04190019">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num w:numId="1">
    <w:abstractNumId w:val="8"/>
  </w:num>
  <w:num w:numId="2">
    <w:abstractNumId w:val="8"/>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17"/>
  </w:num>
  <w:num w:numId="9">
    <w:abstractNumId w:val="1"/>
  </w:num>
  <w:num w:numId="10">
    <w:abstractNumId w:val="3"/>
  </w:num>
  <w:num w:numId="11">
    <w:abstractNumId w:val="6"/>
  </w:num>
  <w:num w:numId="12">
    <w:abstractNumId w:val="21"/>
  </w:num>
  <w:num w:numId="13">
    <w:abstractNumId w:val="15"/>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16"/>
  </w:num>
  <w:num w:numId="17">
    <w:abstractNumId w:val="20"/>
  </w:num>
  <w:num w:numId="18">
    <w:abstractNumId w:val="7"/>
  </w:num>
  <w:num w:numId="19">
    <w:abstractNumId w:val="0"/>
  </w:num>
  <w:num w:numId="20">
    <w:abstractNumId w:val="11"/>
  </w:num>
  <w:num w:numId="21">
    <w:abstractNumId w:val="13"/>
  </w:num>
  <w:num w:numId="22">
    <w:abstractNumId w:val="5"/>
  </w:num>
  <w:num w:numId="23">
    <w:abstractNumId w:val="14"/>
  </w:num>
  <w:num w:numId="24">
    <w:abstractNumId w:val="10"/>
  </w:num>
  <w:num w:numId="25">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752B"/>
    <w:rsid w:val="000000AF"/>
    <w:rsid w:val="00001451"/>
    <w:rsid w:val="00001E67"/>
    <w:rsid w:val="00002091"/>
    <w:rsid w:val="00003C9F"/>
    <w:rsid w:val="000043E0"/>
    <w:rsid w:val="000062BA"/>
    <w:rsid w:val="000119F1"/>
    <w:rsid w:val="00013136"/>
    <w:rsid w:val="00013E35"/>
    <w:rsid w:val="00017FA6"/>
    <w:rsid w:val="000219B4"/>
    <w:rsid w:val="00024569"/>
    <w:rsid w:val="00026501"/>
    <w:rsid w:val="00026B3F"/>
    <w:rsid w:val="00027F35"/>
    <w:rsid w:val="00031E0F"/>
    <w:rsid w:val="000328B8"/>
    <w:rsid w:val="000418F0"/>
    <w:rsid w:val="00051A04"/>
    <w:rsid w:val="00051ADC"/>
    <w:rsid w:val="00052D6C"/>
    <w:rsid w:val="000530CA"/>
    <w:rsid w:val="000646B5"/>
    <w:rsid w:val="0006556A"/>
    <w:rsid w:val="000775BA"/>
    <w:rsid w:val="0007768C"/>
    <w:rsid w:val="0008039B"/>
    <w:rsid w:val="00081265"/>
    <w:rsid w:val="00085871"/>
    <w:rsid w:val="00085C6B"/>
    <w:rsid w:val="0009190E"/>
    <w:rsid w:val="0009690A"/>
    <w:rsid w:val="000A41E4"/>
    <w:rsid w:val="000A4973"/>
    <w:rsid w:val="000B184D"/>
    <w:rsid w:val="000B218C"/>
    <w:rsid w:val="000B5618"/>
    <w:rsid w:val="000C62B6"/>
    <w:rsid w:val="000D63C7"/>
    <w:rsid w:val="000D794A"/>
    <w:rsid w:val="000D7AD4"/>
    <w:rsid w:val="000E554C"/>
    <w:rsid w:val="000E656F"/>
    <w:rsid w:val="000F1532"/>
    <w:rsid w:val="000F43A0"/>
    <w:rsid w:val="000F6A06"/>
    <w:rsid w:val="000F7DCA"/>
    <w:rsid w:val="0010264F"/>
    <w:rsid w:val="001066C1"/>
    <w:rsid w:val="00110ABF"/>
    <w:rsid w:val="00112306"/>
    <w:rsid w:val="00120733"/>
    <w:rsid w:val="001228C9"/>
    <w:rsid w:val="00125632"/>
    <w:rsid w:val="001312DF"/>
    <w:rsid w:val="00132624"/>
    <w:rsid w:val="00132E0B"/>
    <w:rsid w:val="00135052"/>
    <w:rsid w:val="00136837"/>
    <w:rsid w:val="00136B5A"/>
    <w:rsid w:val="00140577"/>
    <w:rsid w:val="0014116E"/>
    <w:rsid w:val="0014521A"/>
    <w:rsid w:val="0015164D"/>
    <w:rsid w:val="00154FBB"/>
    <w:rsid w:val="001613E1"/>
    <w:rsid w:val="00161B4E"/>
    <w:rsid w:val="00164274"/>
    <w:rsid w:val="00165788"/>
    <w:rsid w:val="00166F63"/>
    <w:rsid w:val="00167623"/>
    <w:rsid w:val="00167998"/>
    <w:rsid w:val="00173C54"/>
    <w:rsid w:val="00173E0F"/>
    <w:rsid w:val="0017639B"/>
    <w:rsid w:val="00181A62"/>
    <w:rsid w:val="00185CBD"/>
    <w:rsid w:val="00185FFF"/>
    <w:rsid w:val="00192CCB"/>
    <w:rsid w:val="001937B3"/>
    <w:rsid w:val="00193E44"/>
    <w:rsid w:val="00194889"/>
    <w:rsid w:val="00194AF9"/>
    <w:rsid w:val="001950A2"/>
    <w:rsid w:val="001A5717"/>
    <w:rsid w:val="001A5887"/>
    <w:rsid w:val="001A62ED"/>
    <w:rsid w:val="001A7901"/>
    <w:rsid w:val="001B0BEF"/>
    <w:rsid w:val="001B1FF1"/>
    <w:rsid w:val="001B20E2"/>
    <w:rsid w:val="001D192B"/>
    <w:rsid w:val="001D3BF4"/>
    <w:rsid w:val="001E0B09"/>
    <w:rsid w:val="001E1098"/>
    <w:rsid w:val="001E1F11"/>
    <w:rsid w:val="001E2927"/>
    <w:rsid w:val="001F3B04"/>
    <w:rsid w:val="00201066"/>
    <w:rsid w:val="00202D91"/>
    <w:rsid w:val="00204344"/>
    <w:rsid w:val="00204BD5"/>
    <w:rsid w:val="002067BF"/>
    <w:rsid w:val="00206D22"/>
    <w:rsid w:val="00207602"/>
    <w:rsid w:val="002105FB"/>
    <w:rsid w:val="00214B24"/>
    <w:rsid w:val="002154C5"/>
    <w:rsid w:val="002176FD"/>
    <w:rsid w:val="002179E3"/>
    <w:rsid w:val="00217DA9"/>
    <w:rsid w:val="002200F9"/>
    <w:rsid w:val="0022104E"/>
    <w:rsid w:val="00225BB5"/>
    <w:rsid w:val="002272F5"/>
    <w:rsid w:val="00227723"/>
    <w:rsid w:val="002278DF"/>
    <w:rsid w:val="00230150"/>
    <w:rsid w:val="00232214"/>
    <w:rsid w:val="002324E5"/>
    <w:rsid w:val="002333D9"/>
    <w:rsid w:val="00233B4A"/>
    <w:rsid w:val="002343CC"/>
    <w:rsid w:val="002350CD"/>
    <w:rsid w:val="00235601"/>
    <w:rsid w:val="0023618B"/>
    <w:rsid w:val="00237745"/>
    <w:rsid w:val="00241C35"/>
    <w:rsid w:val="00242695"/>
    <w:rsid w:val="00246084"/>
    <w:rsid w:val="0024763B"/>
    <w:rsid w:val="002476F4"/>
    <w:rsid w:val="0025148B"/>
    <w:rsid w:val="002531AC"/>
    <w:rsid w:val="002566C0"/>
    <w:rsid w:val="002609F6"/>
    <w:rsid w:val="0026175E"/>
    <w:rsid w:val="00263964"/>
    <w:rsid w:val="002640ED"/>
    <w:rsid w:val="00265BCA"/>
    <w:rsid w:val="00281CC2"/>
    <w:rsid w:val="00281DC6"/>
    <w:rsid w:val="00281EA8"/>
    <w:rsid w:val="00284F44"/>
    <w:rsid w:val="00290D7D"/>
    <w:rsid w:val="00295214"/>
    <w:rsid w:val="002A1A19"/>
    <w:rsid w:val="002A2A62"/>
    <w:rsid w:val="002B0EE4"/>
    <w:rsid w:val="002B1D0C"/>
    <w:rsid w:val="002B2CB9"/>
    <w:rsid w:val="002B79C2"/>
    <w:rsid w:val="002C0410"/>
    <w:rsid w:val="002C10E9"/>
    <w:rsid w:val="002C155F"/>
    <w:rsid w:val="002C6A35"/>
    <w:rsid w:val="002C7C41"/>
    <w:rsid w:val="002D1CB2"/>
    <w:rsid w:val="002D3D54"/>
    <w:rsid w:val="002D5627"/>
    <w:rsid w:val="002E0479"/>
    <w:rsid w:val="002E286F"/>
    <w:rsid w:val="002E2FFD"/>
    <w:rsid w:val="002E3D97"/>
    <w:rsid w:val="002E3F35"/>
    <w:rsid w:val="002E4395"/>
    <w:rsid w:val="002E65E6"/>
    <w:rsid w:val="002F15CA"/>
    <w:rsid w:val="002F23C0"/>
    <w:rsid w:val="002F3B1D"/>
    <w:rsid w:val="002F59DC"/>
    <w:rsid w:val="002F673E"/>
    <w:rsid w:val="002F7664"/>
    <w:rsid w:val="002F7AE5"/>
    <w:rsid w:val="00300358"/>
    <w:rsid w:val="0030550B"/>
    <w:rsid w:val="00310A1B"/>
    <w:rsid w:val="00313D92"/>
    <w:rsid w:val="00315294"/>
    <w:rsid w:val="00316C1A"/>
    <w:rsid w:val="00316CB4"/>
    <w:rsid w:val="0032168D"/>
    <w:rsid w:val="00321D6B"/>
    <w:rsid w:val="00322B83"/>
    <w:rsid w:val="00325B0C"/>
    <w:rsid w:val="00331C35"/>
    <w:rsid w:val="00332987"/>
    <w:rsid w:val="0034047B"/>
    <w:rsid w:val="00341E4B"/>
    <w:rsid w:val="00342323"/>
    <w:rsid w:val="00344270"/>
    <w:rsid w:val="00344EF4"/>
    <w:rsid w:val="00345601"/>
    <w:rsid w:val="003475D3"/>
    <w:rsid w:val="00355B78"/>
    <w:rsid w:val="00355E32"/>
    <w:rsid w:val="00356DFA"/>
    <w:rsid w:val="00361A18"/>
    <w:rsid w:val="00362981"/>
    <w:rsid w:val="003659E0"/>
    <w:rsid w:val="00365F18"/>
    <w:rsid w:val="00373C2A"/>
    <w:rsid w:val="003742E4"/>
    <w:rsid w:val="00375D1F"/>
    <w:rsid w:val="003849D4"/>
    <w:rsid w:val="00384AC6"/>
    <w:rsid w:val="00395168"/>
    <w:rsid w:val="003A135D"/>
    <w:rsid w:val="003A7B49"/>
    <w:rsid w:val="003B0AFF"/>
    <w:rsid w:val="003B0DDC"/>
    <w:rsid w:val="003B253F"/>
    <w:rsid w:val="003B4F47"/>
    <w:rsid w:val="003C165D"/>
    <w:rsid w:val="003C75EA"/>
    <w:rsid w:val="003C7D18"/>
    <w:rsid w:val="003D4018"/>
    <w:rsid w:val="003D63CA"/>
    <w:rsid w:val="003E0A0B"/>
    <w:rsid w:val="003E1955"/>
    <w:rsid w:val="003E1DBF"/>
    <w:rsid w:val="003E625B"/>
    <w:rsid w:val="003E683A"/>
    <w:rsid w:val="003F054F"/>
    <w:rsid w:val="003F0D10"/>
    <w:rsid w:val="003F1099"/>
    <w:rsid w:val="003F3038"/>
    <w:rsid w:val="003F35D8"/>
    <w:rsid w:val="003F404B"/>
    <w:rsid w:val="003F445C"/>
    <w:rsid w:val="003F5CE0"/>
    <w:rsid w:val="003F777F"/>
    <w:rsid w:val="00403243"/>
    <w:rsid w:val="00403898"/>
    <w:rsid w:val="004044EB"/>
    <w:rsid w:val="004139F9"/>
    <w:rsid w:val="004145DF"/>
    <w:rsid w:val="0041713B"/>
    <w:rsid w:val="00422F5A"/>
    <w:rsid w:val="004234F4"/>
    <w:rsid w:val="00423C24"/>
    <w:rsid w:val="004255B0"/>
    <w:rsid w:val="004270A1"/>
    <w:rsid w:val="00434523"/>
    <w:rsid w:val="00435C95"/>
    <w:rsid w:val="00441279"/>
    <w:rsid w:val="00445B91"/>
    <w:rsid w:val="00445C60"/>
    <w:rsid w:val="004463BC"/>
    <w:rsid w:val="00446768"/>
    <w:rsid w:val="00447E94"/>
    <w:rsid w:val="00450711"/>
    <w:rsid w:val="00450912"/>
    <w:rsid w:val="00450E74"/>
    <w:rsid w:val="004525BE"/>
    <w:rsid w:val="004541D5"/>
    <w:rsid w:val="0045522F"/>
    <w:rsid w:val="004559DC"/>
    <w:rsid w:val="00457CCE"/>
    <w:rsid w:val="004648CA"/>
    <w:rsid w:val="00472DFA"/>
    <w:rsid w:val="00474319"/>
    <w:rsid w:val="0047704C"/>
    <w:rsid w:val="00481FAE"/>
    <w:rsid w:val="00484053"/>
    <w:rsid w:val="0048443A"/>
    <w:rsid w:val="004859B2"/>
    <w:rsid w:val="00487C11"/>
    <w:rsid w:val="0049175B"/>
    <w:rsid w:val="0049449F"/>
    <w:rsid w:val="00494D4D"/>
    <w:rsid w:val="004A2782"/>
    <w:rsid w:val="004A551A"/>
    <w:rsid w:val="004A7D54"/>
    <w:rsid w:val="004B0707"/>
    <w:rsid w:val="004B4FD3"/>
    <w:rsid w:val="004B6061"/>
    <w:rsid w:val="004B6768"/>
    <w:rsid w:val="004C052C"/>
    <w:rsid w:val="004C1569"/>
    <w:rsid w:val="004C2620"/>
    <w:rsid w:val="004C4FE0"/>
    <w:rsid w:val="004D6BFA"/>
    <w:rsid w:val="004D7BAE"/>
    <w:rsid w:val="004E37F6"/>
    <w:rsid w:val="004E4BCB"/>
    <w:rsid w:val="004E6711"/>
    <w:rsid w:val="004F04D2"/>
    <w:rsid w:val="004F1192"/>
    <w:rsid w:val="00502999"/>
    <w:rsid w:val="00504990"/>
    <w:rsid w:val="0051074E"/>
    <w:rsid w:val="00512B9A"/>
    <w:rsid w:val="00515186"/>
    <w:rsid w:val="0051565D"/>
    <w:rsid w:val="00515C11"/>
    <w:rsid w:val="00516AE3"/>
    <w:rsid w:val="00516CB6"/>
    <w:rsid w:val="005256CA"/>
    <w:rsid w:val="0052623F"/>
    <w:rsid w:val="00526333"/>
    <w:rsid w:val="00527C6C"/>
    <w:rsid w:val="0053047F"/>
    <w:rsid w:val="005339AB"/>
    <w:rsid w:val="00540880"/>
    <w:rsid w:val="0054092F"/>
    <w:rsid w:val="00542C30"/>
    <w:rsid w:val="005516A0"/>
    <w:rsid w:val="00554D62"/>
    <w:rsid w:val="00555899"/>
    <w:rsid w:val="0055612C"/>
    <w:rsid w:val="005570B1"/>
    <w:rsid w:val="005604C5"/>
    <w:rsid w:val="00562A4C"/>
    <w:rsid w:val="00564AD7"/>
    <w:rsid w:val="00567BFF"/>
    <w:rsid w:val="00570016"/>
    <w:rsid w:val="005703DC"/>
    <w:rsid w:val="00571040"/>
    <w:rsid w:val="00571A64"/>
    <w:rsid w:val="00574840"/>
    <w:rsid w:val="005765DC"/>
    <w:rsid w:val="0057767B"/>
    <w:rsid w:val="00582017"/>
    <w:rsid w:val="00582EFB"/>
    <w:rsid w:val="005841A9"/>
    <w:rsid w:val="00586D01"/>
    <w:rsid w:val="00587EBE"/>
    <w:rsid w:val="005907D7"/>
    <w:rsid w:val="00590E55"/>
    <w:rsid w:val="00591000"/>
    <w:rsid w:val="005914C1"/>
    <w:rsid w:val="0059198D"/>
    <w:rsid w:val="00592389"/>
    <w:rsid w:val="005931BA"/>
    <w:rsid w:val="00595635"/>
    <w:rsid w:val="005A002B"/>
    <w:rsid w:val="005A0780"/>
    <w:rsid w:val="005A0837"/>
    <w:rsid w:val="005B1D6B"/>
    <w:rsid w:val="005B638E"/>
    <w:rsid w:val="005B716A"/>
    <w:rsid w:val="005B7F2C"/>
    <w:rsid w:val="005C1BE8"/>
    <w:rsid w:val="005C2CD9"/>
    <w:rsid w:val="005C4EC1"/>
    <w:rsid w:val="005C5126"/>
    <w:rsid w:val="005D4089"/>
    <w:rsid w:val="005D5AB6"/>
    <w:rsid w:val="005E2323"/>
    <w:rsid w:val="005E334D"/>
    <w:rsid w:val="005E5E7B"/>
    <w:rsid w:val="005F165E"/>
    <w:rsid w:val="005F2BD0"/>
    <w:rsid w:val="005F31BA"/>
    <w:rsid w:val="005F3AB8"/>
    <w:rsid w:val="005F467D"/>
    <w:rsid w:val="005F61AB"/>
    <w:rsid w:val="006006C3"/>
    <w:rsid w:val="00607431"/>
    <w:rsid w:val="0060763B"/>
    <w:rsid w:val="00615D1E"/>
    <w:rsid w:val="006176D8"/>
    <w:rsid w:val="00622B81"/>
    <w:rsid w:val="006243E7"/>
    <w:rsid w:val="00624F4E"/>
    <w:rsid w:val="006255F8"/>
    <w:rsid w:val="00630D08"/>
    <w:rsid w:val="00632319"/>
    <w:rsid w:val="006327E2"/>
    <w:rsid w:val="0063440A"/>
    <w:rsid w:val="00635464"/>
    <w:rsid w:val="00637406"/>
    <w:rsid w:val="006375E2"/>
    <w:rsid w:val="00640B12"/>
    <w:rsid w:val="00641308"/>
    <w:rsid w:val="00644752"/>
    <w:rsid w:val="00645FB3"/>
    <w:rsid w:val="00652FA0"/>
    <w:rsid w:val="00654F02"/>
    <w:rsid w:val="0065699D"/>
    <w:rsid w:val="00661D85"/>
    <w:rsid w:val="00662616"/>
    <w:rsid w:val="00663E89"/>
    <w:rsid w:val="00664525"/>
    <w:rsid w:val="0066546D"/>
    <w:rsid w:val="006654B5"/>
    <w:rsid w:val="006659DF"/>
    <w:rsid w:val="006666BF"/>
    <w:rsid w:val="00673E75"/>
    <w:rsid w:val="00674768"/>
    <w:rsid w:val="00675D10"/>
    <w:rsid w:val="00676BA3"/>
    <w:rsid w:val="00677833"/>
    <w:rsid w:val="006814FA"/>
    <w:rsid w:val="00681766"/>
    <w:rsid w:val="0068465B"/>
    <w:rsid w:val="0068567D"/>
    <w:rsid w:val="00685BAA"/>
    <w:rsid w:val="00686B26"/>
    <w:rsid w:val="006875B4"/>
    <w:rsid w:val="00690B85"/>
    <w:rsid w:val="00693513"/>
    <w:rsid w:val="00694EFD"/>
    <w:rsid w:val="006958EC"/>
    <w:rsid w:val="0069796D"/>
    <w:rsid w:val="00697B77"/>
    <w:rsid w:val="006A4381"/>
    <w:rsid w:val="006A56E1"/>
    <w:rsid w:val="006A7866"/>
    <w:rsid w:val="006B1739"/>
    <w:rsid w:val="006B1FF0"/>
    <w:rsid w:val="006B43D5"/>
    <w:rsid w:val="006B6C54"/>
    <w:rsid w:val="006B72A1"/>
    <w:rsid w:val="006C1D24"/>
    <w:rsid w:val="006C27C6"/>
    <w:rsid w:val="006C2DFB"/>
    <w:rsid w:val="006C322D"/>
    <w:rsid w:val="006D3D8B"/>
    <w:rsid w:val="006D401A"/>
    <w:rsid w:val="006D6F73"/>
    <w:rsid w:val="006E04DB"/>
    <w:rsid w:val="006E3601"/>
    <w:rsid w:val="006E3A35"/>
    <w:rsid w:val="006E4214"/>
    <w:rsid w:val="006F08A0"/>
    <w:rsid w:val="006F0AD7"/>
    <w:rsid w:val="006F11A3"/>
    <w:rsid w:val="006F3697"/>
    <w:rsid w:val="006F3CEC"/>
    <w:rsid w:val="006F4E37"/>
    <w:rsid w:val="006F5F76"/>
    <w:rsid w:val="006F750C"/>
    <w:rsid w:val="00703F24"/>
    <w:rsid w:val="00704740"/>
    <w:rsid w:val="007070E7"/>
    <w:rsid w:val="00707E71"/>
    <w:rsid w:val="007120F5"/>
    <w:rsid w:val="00713BF1"/>
    <w:rsid w:val="007146CC"/>
    <w:rsid w:val="007150FD"/>
    <w:rsid w:val="00722D79"/>
    <w:rsid w:val="00723550"/>
    <w:rsid w:val="007244FE"/>
    <w:rsid w:val="0072473D"/>
    <w:rsid w:val="007276A9"/>
    <w:rsid w:val="00727E42"/>
    <w:rsid w:val="00732174"/>
    <w:rsid w:val="007332D5"/>
    <w:rsid w:val="007335BA"/>
    <w:rsid w:val="007364B7"/>
    <w:rsid w:val="00737EA5"/>
    <w:rsid w:val="007406E8"/>
    <w:rsid w:val="007413E4"/>
    <w:rsid w:val="00742E4F"/>
    <w:rsid w:val="00744B5E"/>
    <w:rsid w:val="00745465"/>
    <w:rsid w:val="00746C12"/>
    <w:rsid w:val="00751B17"/>
    <w:rsid w:val="00753AF5"/>
    <w:rsid w:val="00753DB0"/>
    <w:rsid w:val="00754CFB"/>
    <w:rsid w:val="00757AC3"/>
    <w:rsid w:val="0076530E"/>
    <w:rsid w:val="00765436"/>
    <w:rsid w:val="00765FAE"/>
    <w:rsid w:val="007666F5"/>
    <w:rsid w:val="007705BA"/>
    <w:rsid w:val="00770DEE"/>
    <w:rsid w:val="007722C4"/>
    <w:rsid w:val="0079019C"/>
    <w:rsid w:val="00792626"/>
    <w:rsid w:val="007A1598"/>
    <w:rsid w:val="007A188A"/>
    <w:rsid w:val="007A44A6"/>
    <w:rsid w:val="007B0D9D"/>
    <w:rsid w:val="007B29F6"/>
    <w:rsid w:val="007B37A3"/>
    <w:rsid w:val="007C0DD3"/>
    <w:rsid w:val="007C150D"/>
    <w:rsid w:val="007C17EB"/>
    <w:rsid w:val="007C2C54"/>
    <w:rsid w:val="007C6AE4"/>
    <w:rsid w:val="007D175D"/>
    <w:rsid w:val="007D18E6"/>
    <w:rsid w:val="007D3B0A"/>
    <w:rsid w:val="007D64A1"/>
    <w:rsid w:val="007D6B10"/>
    <w:rsid w:val="007D6E96"/>
    <w:rsid w:val="007D6FCC"/>
    <w:rsid w:val="007E156C"/>
    <w:rsid w:val="007E537D"/>
    <w:rsid w:val="007E6E45"/>
    <w:rsid w:val="007E7D63"/>
    <w:rsid w:val="007F1FF8"/>
    <w:rsid w:val="007F47B3"/>
    <w:rsid w:val="007F5C90"/>
    <w:rsid w:val="00803895"/>
    <w:rsid w:val="008065A2"/>
    <w:rsid w:val="0080666D"/>
    <w:rsid w:val="0081298D"/>
    <w:rsid w:val="00816055"/>
    <w:rsid w:val="008165FE"/>
    <w:rsid w:val="008175DC"/>
    <w:rsid w:val="0082169B"/>
    <w:rsid w:val="0082459E"/>
    <w:rsid w:val="00824FFA"/>
    <w:rsid w:val="00826319"/>
    <w:rsid w:val="00831FE8"/>
    <w:rsid w:val="00833D01"/>
    <w:rsid w:val="00834AF4"/>
    <w:rsid w:val="00835D42"/>
    <w:rsid w:val="008373F2"/>
    <w:rsid w:val="00842850"/>
    <w:rsid w:val="008446DA"/>
    <w:rsid w:val="00846000"/>
    <w:rsid w:val="00850097"/>
    <w:rsid w:val="008635BD"/>
    <w:rsid w:val="00863E98"/>
    <w:rsid w:val="00863F0A"/>
    <w:rsid w:val="008654C2"/>
    <w:rsid w:val="00865735"/>
    <w:rsid w:val="008669F5"/>
    <w:rsid w:val="00867229"/>
    <w:rsid w:val="00870E49"/>
    <w:rsid w:val="0087262E"/>
    <w:rsid w:val="00873462"/>
    <w:rsid w:val="008775E0"/>
    <w:rsid w:val="008821D4"/>
    <w:rsid w:val="008A2063"/>
    <w:rsid w:val="008A483D"/>
    <w:rsid w:val="008A5970"/>
    <w:rsid w:val="008B00F7"/>
    <w:rsid w:val="008B0120"/>
    <w:rsid w:val="008B089A"/>
    <w:rsid w:val="008B19F5"/>
    <w:rsid w:val="008B5152"/>
    <w:rsid w:val="008C3140"/>
    <w:rsid w:val="008D31F1"/>
    <w:rsid w:val="008E0372"/>
    <w:rsid w:val="008E13AE"/>
    <w:rsid w:val="008E1466"/>
    <w:rsid w:val="008E7BFF"/>
    <w:rsid w:val="008F50E5"/>
    <w:rsid w:val="008F5149"/>
    <w:rsid w:val="00901A4B"/>
    <w:rsid w:val="00904D16"/>
    <w:rsid w:val="0091062C"/>
    <w:rsid w:val="00910F96"/>
    <w:rsid w:val="009130BC"/>
    <w:rsid w:val="0092167E"/>
    <w:rsid w:val="00923714"/>
    <w:rsid w:val="009257DE"/>
    <w:rsid w:val="009362AE"/>
    <w:rsid w:val="00940ECA"/>
    <w:rsid w:val="009420DB"/>
    <w:rsid w:val="00944F7A"/>
    <w:rsid w:val="00945E84"/>
    <w:rsid w:val="00945F7D"/>
    <w:rsid w:val="0094613D"/>
    <w:rsid w:val="00946176"/>
    <w:rsid w:val="00946675"/>
    <w:rsid w:val="0094718D"/>
    <w:rsid w:val="00947DCE"/>
    <w:rsid w:val="00952525"/>
    <w:rsid w:val="00952D82"/>
    <w:rsid w:val="00953D28"/>
    <w:rsid w:val="00963D28"/>
    <w:rsid w:val="009718FF"/>
    <w:rsid w:val="00971AFA"/>
    <w:rsid w:val="00971C42"/>
    <w:rsid w:val="00972D34"/>
    <w:rsid w:val="00974928"/>
    <w:rsid w:val="00975428"/>
    <w:rsid w:val="00976F5C"/>
    <w:rsid w:val="00977C46"/>
    <w:rsid w:val="00984E23"/>
    <w:rsid w:val="0098636C"/>
    <w:rsid w:val="00992EC3"/>
    <w:rsid w:val="00993A76"/>
    <w:rsid w:val="00994C65"/>
    <w:rsid w:val="009A47CB"/>
    <w:rsid w:val="009A497E"/>
    <w:rsid w:val="009A63A2"/>
    <w:rsid w:val="009B13E8"/>
    <w:rsid w:val="009B2F26"/>
    <w:rsid w:val="009B40CB"/>
    <w:rsid w:val="009B5B75"/>
    <w:rsid w:val="009B775C"/>
    <w:rsid w:val="009C0F40"/>
    <w:rsid w:val="009C11B0"/>
    <w:rsid w:val="009C4D39"/>
    <w:rsid w:val="009C51A3"/>
    <w:rsid w:val="009D2011"/>
    <w:rsid w:val="009D272C"/>
    <w:rsid w:val="009D2BA4"/>
    <w:rsid w:val="009D62DA"/>
    <w:rsid w:val="009D6F5C"/>
    <w:rsid w:val="009D72C3"/>
    <w:rsid w:val="009E1F20"/>
    <w:rsid w:val="009E61AE"/>
    <w:rsid w:val="009E62E4"/>
    <w:rsid w:val="009E75DE"/>
    <w:rsid w:val="009E7D3B"/>
    <w:rsid w:val="009F7DB7"/>
    <w:rsid w:val="00A01341"/>
    <w:rsid w:val="00A04C0C"/>
    <w:rsid w:val="00A05805"/>
    <w:rsid w:val="00A114DE"/>
    <w:rsid w:val="00A1436B"/>
    <w:rsid w:val="00A14408"/>
    <w:rsid w:val="00A14AFE"/>
    <w:rsid w:val="00A15F75"/>
    <w:rsid w:val="00A23300"/>
    <w:rsid w:val="00A255F0"/>
    <w:rsid w:val="00A30E62"/>
    <w:rsid w:val="00A3690E"/>
    <w:rsid w:val="00A371DB"/>
    <w:rsid w:val="00A4248A"/>
    <w:rsid w:val="00A45118"/>
    <w:rsid w:val="00A50BD6"/>
    <w:rsid w:val="00A53C56"/>
    <w:rsid w:val="00A61245"/>
    <w:rsid w:val="00A63CB0"/>
    <w:rsid w:val="00A64480"/>
    <w:rsid w:val="00A64FB3"/>
    <w:rsid w:val="00A7165D"/>
    <w:rsid w:val="00A77C9D"/>
    <w:rsid w:val="00A821EC"/>
    <w:rsid w:val="00A849EA"/>
    <w:rsid w:val="00A8752B"/>
    <w:rsid w:val="00A92244"/>
    <w:rsid w:val="00A93656"/>
    <w:rsid w:val="00A96705"/>
    <w:rsid w:val="00A97279"/>
    <w:rsid w:val="00AA0EF8"/>
    <w:rsid w:val="00AA14E7"/>
    <w:rsid w:val="00AA1DB0"/>
    <w:rsid w:val="00AA300E"/>
    <w:rsid w:val="00AA5EF4"/>
    <w:rsid w:val="00AB6EF9"/>
    <w:rsid w:val="00AC04AE"/>
    <w:rsid w:val="00AC0709"/>
    <w:rsid w:val="00AC2CAF"/>
    <w:rsid w:val="00AC7CF3"/>
    <w:rsid w:val="00AD03ED"/>
    <w:rsid w:val="00AD4894"/>
    <w:rsid w:val="00AD5422"/>
    <w:rsid w:val="00AD6AE5"/>
    <w:rsid w:val="00AE143C"/>
    <w:rsid w:val="00AE4969"/>
    <w:rsid w:val="00AE5A01"/>
    <w:rsid w:val="00AF01EA"/>
    <w:rsid w:val="00AF0467"/>
    <w:rsid w:val="00AF09B0"/>
    <w:rsid w:val="00AF0E20"/>
    <w:rsid w:val="00AF19B3"/>
    <w:rsid w:val="00AF68B7"/>
    <w:rsid w:val="00AF761A"/>
    <w:rsid w:val="00B03784"/>
    <w:rsid w:val="00B07152"/>
    <w:rsid w:val="00B10FA1"/>
    <w:rsid w:val="00B1270D"/>
    <w:rsid w:val="00B15DEE"/>
    <w:rsid w:val="00B170B6"/>
    <w:rsid w:val="00B17AA9"/>
    <w:rsid w:val="00B17CBE"/>
    <w:rsid w:val="00B31BB0"/>
    <w:rsid w:val="00B36F1D"/>
    <w:rsid w:val="00B36F65"/>
    <w:rsid w:val="00B41965"/>
    <w:rsid w:val="00B436CD"/>
    <w:rsid w:val="00B43D6A"/>
    <w:rsid w:val="00B454BF"/>
    <w:rsid w:val="00B45970"/>
    <w:rsid w:val="00B50764"/>
    <w:rsid w:val="00B510BE"/>
    <w:rsid w:val="00B51D36"/>
    <w:rsid w:val="00B5357B"/>
    <w:rsid w:val="00B565D1"/>
    <w:rsid w:val="00B5729B"/>
    <w:rsid w:val="00B57E08"/>
    <w:rsid w:val="00B57FAF"/>
    <w:rsid w:val="00B6122A"/>
    <w:rsid w:val="00B632E9"/>
    <w:rsid w:val="00B716E6"/>
    <w:rsid w:val="00B75CB3"/>
    <w:rsid w:val="00B75D25"/>
    <w:rsid w:val="00B76609"/>
    <w:rsid w:val="00B7668E"/>
    <w:rsid w:val="00B80E79"/>
    <w:rsid w:val="00B8492E"/>
    <w:rsid w:val="00B85649"/>
    <w:rsid w:val="00B901C1"/>
    <w:rsid w:val="00B9351C"/>
    <w:rsid w:val="00B9358E"/>
    <w:rsid w:val="00B94373"/>
    <w:rsid w:val="00B97CC0"/>
    <w:rsid w:val="00BA63BC"/>
    <w:rsid w:val="00BB246E"/>
    <w:rsid w:val="00BB6E48"/>
    <w:rsid w:val="00BC02AA"/>
    <w:rsid w:val="00BC1657"/>
    <w:rsid w:val="00BD1125"/>
    <w:rsid w:val="00BD3697"/>
    <w:rsid w:val="00BD44DE"/>
    <w:rsid w:val="00BD5E5E"/>
    <w:rsid w:val="00BD6757"/>
    <w:rsid w:val="00BD6F2D"/>
    <w:rsid w:val="00BE3C4D"/>
    <w:rsid w:val="00BE3D5D"/>
    <w:rsid w:val="00BE5196"/>
    <w:rsid w:val="00BE694A"/>
    <w:rsid w:val="00BE6957"/>
    <w:rsid w:val="00BF44A1"/>
    <w:rsid w:val="00BF6C2A"/>
    <w:rsid w:val="00C03B5A"/>
    <w:rsid w:val="00C04401"/>
    <w:rsid w:val="00C04BC4"/>
    <w:rsid w:val="00C05D6B"/>
    <w:rsid w:val="00C06014"/>
    <w:rsid w:val="00C06B8F"/>
    <w:rsid w:val="00C11ACB"/>
    <w:rsid w:val="00C2050C"/>
    <w:rsid w:val="00C26335"/>
    <w:rsid w:val="00C275BB"/>
    <w:rsid w:val="00C302AA"/>
    <w:rsid w:val="00C31653"/>
    <w:rsid w:val="00C31DED"/>
    <w:rsid w:val="00C32A5B"/>
    <w:rsid w:val="00C34208"/>
    <w:rsid w:val="00C43FB8"/>
    <w:rsid w:val="00C473C1"/>
    <w:rsid w:val="00C47586"/>
    <w:rsid w:val="00C51DFF"/>
    <w:rsid w:val="00C55835"/>
    <w:rsid w:val="00C6033C"/>
    <w:rsid w:val="00C61279"/>
    <w:rsid w:val="00C772EE"/>
    <w:rsid w:val="00C77CAC"/>
    <w:rsid w:val="00C81D3F"/>
    <w:rsid w:val="00C8483F"/>
    <w:rsid w:val="00C85609"/>
    <w:rsid w:val="00C8690B"/>
    <w:rsid w:val="00C91A19"/>
    <w:rsid w:val="00C9377F"/>
    <w:rsid w:val="00C93E1F"/>
    <w:rsid w:val="00C94AFE"/>
    <w:rsid w:val="00C951A1"/>
    <w:rsid w:val="00C96672"/>
    <w:rsid w:val="00CA22D2"/>
    <w:rsid w:val="00CB4059"/>
    <w:rsid w:val="00CB4B07"/>
    <w:rsid w:val="00CC13E9"/>
    <w:rsid w:val="00CC66FB"/>
    <w:rsid w:val="00CC6727"/>
    <w:rsid w:val="00CC6A23"/>
    <w:rsid w:val="00CC7A85"/>
    <w:rsid w:val="00CD0D9B"/>
    <w:rsid w:val="00CD137F"/>
    <w:rsid w:val="00CD17B6"/>
    <w:rsid w:val="00CD2410"/>
    <w:rsid w:val="00CE05AB"/>
    <w:rsid w:val="00CE0A4A"/>
    <w:rsid w:val="00CE367C"/>
    <w:rsid w:val="00CE7082"/>
    <w:rsid w:val="00CF0A83"/>
    <w:rsid w:val="00CF31B6"/>
    <w:rsid w:val="00CF6DC6"/>
    <w:rsid w:val="00CF79D2"/>
    <w:rsid w:val="00CF7A4F"/>
    <w:rsid w:val="00D03348"/>
    <w:rsid w:val="00D03F0D"/>
    <w:rsid w:val="00D06966"/>
    <w:rsid w:val="00D075EA"/>
    <w:rsid w:val="00D11F91"/>
    <w:rsid w:val="00D16EF9"/>
    <w:rsid w:val="00D201B2"/>
    <w:rsid w:val="00D25687"/>
    <w:rsid w:val="00D32A57"/>
    <w:rsid w:val="00D34A54"/>
    <w:rsid w:val="00D3647D"/>
    <w:rsid w:val="00D414F7"/>
    <w:rsid w:val="00D41C50"/>
    <w:rsid w:val="00D42851"/>
    <w:rsid w:val="00D54269"/>
    <w:rsid w:val="00D5504F"/>
    <w:rsid w:val="00D56464"/>
    <w:rsid w:val="00D57463"/>
    <w:rsid w:val="00D575CE"/>
    <w:rsid w:val="00D625B3"/>
    <w:rsid w:val="00D63B57"/>
    <w:rsid w:val="00D641DD"/>
    <w:rsid w:val="00D65BD4"/>
    <w:rsid w:val="00D6715E"/>
    <w:rsid w:val="00D678E4"/>
    <w:rsid w:val="00D73C80"/>
    <w:rsid w:val="00D74BB9"/>
    <w:rsid w:val="00D76AD3"/>
    <w:rsid w:val="00D803FC"/>
    <w:rsid w:val="00D80999"/>
    <w:rsid w:val="00D80A94"/>
    <w:rsid w:val="00D82884"/>
    <w:rsid w:val="00D83085"/>
    <w:rsid w:val="00D83FE1"/>
    <w:rsid w:val="00D844A8"/>
    <w:rsid w:val="00D86E67"/>
    <w:rsid w:val="00D96DF1"/>
    <w:rsid w:val="00DA1461"/>
    <w:rsid w:val="00DA1BA8"/>
    <w:rsid w:val="00DA3BF0"/>
    <w:rsid w:val="00DA6FB8"/>
    <w:rsid w:val="00DB2239"/>
    <w:rsid w:val="00DB67C5"/>
    <w:rsid w:val="00DB7D8E"/>
    <w:rsid w:val="00DC1877"/>
    <w:rsid w:val="00DC2E25"/>
    <w:rsid w:val="00DC31F1"/>
    <w:rsid w:val="00DC4ED2"/>
    <w:rsid w:val="00DD3D50"/>
    <w:rsid w:val="00DD6117"/>
    <w:rsid w:val="00DD7B77"/>
    <w:rsid w:val="00DE61E3"/>
    <w:rsid w:val="00DE749B"/>
    <w:rsid w:val="00DF2EBF"/>
    <w:rsid w:val="00DF3114"/>
    <w:rsid w:val="00DF3232"/>
    <w:rsid w:val="00DF3963"/>
    <w:rsid w:val="00DF768E"/>
    <w:rsid w:val="00E006DA"/>
    <w:rsid w:val="00E01ED7"/>
    <w:rsid w:val="00E022DA"/>
    <w:rsid w:val="00E0531E"/>
    <w:rsid w:val="00E06403"/>
    <w:rsid w:val="00E067A2"/>
    <w:rsid w:val="00E06B6F"/>
    <w:rsid w:val="00E078B6"/>
    <w:rsid w:val="00E10ACF"/>
    <w:rsid w:val="00E14083"/>
    <w:rsid w:val="00E15223"/>
    <w:rsid w:val="00E16311"/>
    <w:rsid w:val="00E17016"/>
    <w:rsid w:val="00E21815"/>
    <w:rsid w:val="00E22185"/>
    <w:rsid w:val="00E22347"/>
    <w:rsid w:val="00E23509"/>
    <w:rsid w:val="00E27634"/>
    <w:rsid w:val="00E34440"/>
    <w:rsid w:val="00E348A4"/>
    <w:rsid w:val="00E3625E"/>
    <w:rsid w:val="00E47E56"/>
    <w:rsid w:val="00E51951"/>
    <w:rsid w:val="00E5242C"/>
    <w:rsid w:val="00E53C64"/>
    <w:rsid w:val="00E53CAA"/>
    <w:rsid w:val="00E54F55"/>
    <w:rsid w:val="00E612FF"/>
    <w:rsid w:val="00E61F89"/>
    <w:rsid w:val="00E64045"/>
    <w:rsid w:val="00E64149"/>
    <w:rsid w:val="00E8091B"/>
    <w:rsid w:val="00E855B9"/>
    <w:rsid w:val="00E85750"/>
    <w:rsid w:val="00E86B0C"/>
    <w:rsid w:val="00E93DC1"/>
    <w:rsid w:val="00E94E01"/>
    <w:rsid w:val="00E95373"/>
    <w:rsid w:val="00E96201"/>
    <w:rsid w:val="00E97A90"/>
    <w:rsid w:val="00E97E97"/>
    <w:rsid w:val="00EA13EE"/>
    <w:rsid w:val="00EA2A6E"/>
    <w:rsid w:val="00EA34BC"/>
    <w:rsid w:val="00EA5019"/>
    <w:rsid w:val="00EB1F01"/>
    <w:rsid w:val="00EB77D3"/>
    <w:rsid w:val="00EC2E13"/>
    <w:rsid w:val="00EC384C"/>
    <w:rsid w:val="00EC4751"/>
    <w:rsid w:val="00EC6579"/>
    <w:rsid w:val="00ED07A4"/>
    <w:rsid w:val="00ED1384"/>
    <w:rsid w:val="00ED4DD4"/>
    <w:rsid w:val="00ED5EC3"/>
    <w:rsid w:val="00ED5F55"/>
    <w:rsid w:val="00ED64EF"/>
    <w:rsid w:val="00EE3B5A"/>
    <w:rsid w:val="00EE5B04"/>
    <w:rsid w:val="00EF0B0F"/>
    <w:rsid w:val="00EF378E"/>
    <w:rsid w:val="00EF40F0"/>
    <w:rsid w:val="00EF4C9A"/>
    <w:rsid w:val="00EF4F45"/>
    <w:rsid w:val="00F021F6"/>
    <w:rsid w:val="00F1066D"/>
    <w:rsid w:val="00F23E35"/>
    <w:rsid w:val="00F23F46"/>
    <w:rsid w:val="00F275EC"/>
    <w:rsid w:val="00F30C15"/>
    <w:rsid w:val="00F32695"/>
    <w:rsid w:val="00F352AD"/>
    <w:rsid w:val="00F37BB0"/>
    <w:rsid w:val="00F406CB"/>
    <w:rsid w:val="00F43ABB"/>
    <w:rsid w:val="00F447EF"/>
    <w:rsid w:val="00F47044"/>
    <w:rsid w:val="00F513EB"/>
    <w:rsid w:val="00F54062"/>
    <w:rsid w:val="00F62612"/>
    <w:rsid w:val="00F63D74"/>
    <w:rsid w:val="00F64139"/>
    <w:rsid w:val="00F662CD"/>
    <w:rsid w:val="00F664C8"/>
    <w:rsid w:val="00F7049A"/>
    <w:rsid w:val="00F73747"/>
    <w:rsid w:val="00F75B14"/>
    <w:rsid w:val="00F764D2"/>
    <w:rsid w:val="00F77901"/>
    <w:rsid w:val="00F8038E"/>
    <w:rsid w:val="00F83CA0"/>
    <w:rsid w:val="00F87BCE"/>
    <w:rsid w:val="00F87FD4"/>
    <w:rsid w:val="00F96269"/>
    <w:rsid w:val="00F978CA"/>
    <w:rsid w:val="00FA0684"/>
    <w:rsid w:val="00FA33D9"/>
    <w:rsid w:val="00FA3FB2"/>
    <w:rsid w:val="00FA5C41"/>
    <w:rsid w:val="00FA7574"/>
    <w:rsid w:val="00FB3F27"/>
    <w:rsid w:val="00FB4801"/>
    <w:rsid w:val="00FB5DBF"/>
    <w:rsid w:val="00FB6802"/>
    <w:rsid w:val="00FB7265"/>
    <w:rsid w:val="00FC0FDE"/>
    <w:rsid w:val="00FC15EF"/>
    <w:rsid w:val="00FC3232"/>
    <w:rsid w:val="00FC72C7"/>
    <w:rsid w:val="00FD28D0"/>
    <w:rsid w:val="00FD3F28"/>
    <w:rsid w:val="00FE6CA0"/>
    <w:rsid w:val="00FF14C4"/>
    <w:rsid w:val="00FF1CC3"/>
    <w:rsid w:val="00FF4482"/>
    <w:rsid w:val="00FF57C0"/>
    <w:rsid w:val="00FF631D"/>
    <w:rsid w:val="00FF68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7A93D369"/>
  <w15:docId w15:val="{AE23EF6F-0285-4E54-AC1E-5A7F3E2DF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47E94"/>
  </w:style>
  <w:style w:type="paragraph" w:styleId="1">
    <w:name w:val="heading 1"/>
    <w:aliases w:val="VL Колонтитул"/>
    <w:basedOn w:val="a0"/>
    <w:next w:val="a"/>
    <w:link w:val="10"/>
    <w:qFormat/>
    <w:rsid w:val="00540880"/>
    <w:pPr>
      <w:spacing w:before="120" w:after="120"/>
      <w:jc w:val="both"/>
      <w:outlineLvl w:val="0"/>
    </w:pPr>
    <w:rPr>
      <w:rFonts w:asciiTheme="majorHAnsi" w:eastAsia="Calibri" w:hAnsiTheme="majorHAnsi" w:cstheme="majorBidi"/>
      <w:noProof/>
      <w:color w:val="636F78" w:themeColor="accent6" w:themeShade="80"/>
      <w:sz w:val="18"/>
      <w:szCs w:val="24"/>
    </w:rPr>
  </w:style>
  <w:style w:type="paragraph" w:styleId="30">
    <w:name w:val="heading 3"/>
    <w:basedOn w:val="a"/>
    <w:next w:val="a"/>
    <w:link w:val="31"/>
    <w:qFormat/>
    <w:rsid w:val="003F5CE0"/>
    <w:pPr>
      <w:keepNext/>
      <w:widowControl w:val="0"/>
      <w:autoSpaceDE w:val="0"/>
      <w:autoSpaceDN w:val="0"/>
      <w:adjustRightInd w:val="0"/>
      <w:spacing w:before="240" w:after="60" w:line="360" w:lineRule="auto"/>
      <w:ind w:firstLine="720"/>
      <w:jc w:val="both"/>
      <w:outlineLvl w:val="2"/>
    </w:pPr>
    <w:rPr>
      <w:rFonts w:ascii="Arial" w:eastAsia="Times New Roman" w:hAnsi="Arial" w:cs="Arial"/>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VL">
    <w:name w:val="VL_Заголовок"/>
    <w:basedOn w:val="1"/>
    <w:next w:val="a"/>
    <w:qFormat/>
    <w:rsid w:val="008175DC"/>
    <w:pPr>
      <w:suppressAutoHyphens/>
      <w:spacing w:before="240" w:after="0"/>
    </w:pPr>
    <w:rPr>
      <w:rFonts w:eastAsia="Times New Roman" w:cs="Times New Roman"/>
      <w:b/>
      <w:caps/>
      <w:color w:val="002846" w:themeColor="text2"/>
      <w:sz w:val="22"/>
    </w:rPr>
  </w:style>
  <w:style w:type="character" w:customStyle="1" w:styleId="10">
    <w:name w:val="Заголовок 1 Знак"/>
    <w:aliases w:val="VL Колонтитул Знак"/>
    <w:basedOn w:val="a1"/>
    <w:link w:val="1"/>
    <w:rsid w:val="00540880"/>
    <w:rPr>
      <w:rFonts w:asciiTheme="majorHAnsi" w:eastAsia="Calibri" w:hAnsiTheme="majorHAnsi" w:cstheme="majorBidi"/>
      <w:noProof/>
      <w:color w:val="636F78" w:themeColor="accent6" w:themeShade="80"/>
      <w:sz w:val="18"/>
      <w:szCs w:val="24"/>
    </w:rPr>
  </w:style>
  <w:style w:type="paragraph" w:customStyle="1" w:styleId="VL0">
    <w:name w:val="VL_Основной текст"/>
    <w:basedOn w:val="a"/>
    <w:uiPriority w:val="99"/>
    <w:qFormat/>
    <w:rsid w:val="00540880"/>
    <w:pPr>
      <w:spacing w:before="240" w:after="0" w:line="240" w:lineRule="auto"/>
      <w:jc w:val="both"/>
    </w:pPr>
    <w:rPr>
      <w:rFonts w:eastAsia="Calibri" w:cs="Times New Roman"/>
      <w:color w:val="141618" w:themeColor="accent6" w:themeShade="1A"/>
    </w:rPr>
  </w:style>
  <w:style w:type="paragraph" w:customStyle="1" w:styleId="VL1">
    <w:name w:val="VL_Подзаголовок"/>
    <w:basedOn w:val="a"/>
    <w:next w:val="VL0"/>
    <w:qFormat/>
    <w:rsid w:val="00540880"/>
    <w:pPr>
      <w:numPr>
        <w:ilvl w:val="1"/>
      </w:numPr>
      <w:spacing w:before="240" w:after="0" w:line="240" w:lineRule="auto"/>
      <w:jc w:val="both"/>
      <w:outlineLvl w:val="1"/>
    </w:pPr>
    <w:rPr>
      <w:rFonts w:asciiTheme="majorHAnsi" w:eastAsia="Times New Roman" w:hAnsiTheme="majorHAnsi" w:cs="Times New Roman"/>
      <w:b/>
      <w:color w:val="015579"/>
    </w:rPr>
  </w:style>
  <w:style w:type="table" w:styleId="a4">
    <w:name w:val="Table Grid"/>
    <w:basedOn w:val="a2"/>
    <w:uiPriority w:val="59"/>
    <w:rsid w:val="006176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
    <w:name w:val="Vegas Lex"/>
    <w:basedOn w:val="a2"/>
    <w:uiPriority w:val="99"/>
    <w:rsid w:val="008175DC"/>
    <w:pPr>
      <w:spacing w:after="0" w:line="240" w:lineRule="auto"/>
      <w:jc w:val="center"/>
    </w:pPr>
    <w:rPr>
      <w:rFonts w:ascii="Times New Roman" w:hAnsi="Times New Roman"/>
      <w:color w:val="141618" w:themeColor="accent6" w:themeShade="1A"/>
    </w:rPr>
    <w:tblPr>
      <w:tblBorders>
        <w:top w:val="single" w:sz="4" w:space="0" w:color="636F78" w:themeColor="accent6" w:themeShade="80"/>
        <w:bottom w:val="single" w:sz="4" w:space="0" w:color="636F78" w:themeColor="accent6" w:themeShade="80"/>
        <w:insideH w:val="single" w:sz="4" w:space="0" w:color="636F78" w:themeColor="accent6" w:themeShade="80"/>
        <w:insideV w:val="single" w:sz="4" w:space="0" w:color="636F78" w:themeColor="accent6" w:themeShade="80"/>
      </w:tblBorders>
    </w:tblPr>
    <w:tcPr>
      <w:shd w:val="clear" w:color="auto" w:fill="auto"/>
    </w:tcPr>
    <w:tblStylePr w:type="firstRow">
      <w:rPr>
        <w:rFonts w:asciiTheme="minorHAnsi" w:hAnsiTheme="minorHAnsi"/>
        <w:b/>
        <w:color w:val="FFFFFF" w:themeColor="background2"/>
        <w:sz w:val="22"/>
      </w:rPr>
      <w:tblPr/>
      <w:tcPr>
        <w:shd w:val="clear" w:color="auto" w:fill="31373C" w:themeFill="accent6" w:themeFillShade="40"/>
      </w:tcPr>
    </w:tblStylePr>
    <w:tblStylePr w:type="firstCol">
      <w:rPr>
        <w:rFonts w:asciiTheme="minorHAnsi" w:hAnsiTheme="minorHAnsi"/>
        <w:color w:val="015579"/>
        <w:sz w:val="22"/>
      </w:rPr>
    </w:tblStylePr>
  </w:style>
  <w:style w:type="paragraph" w:customStyle="1" w:styleId="VL2">
    <w:name w:val="VL_Сноска"/>
    <w:basedOn w:val="a"/>
    <w:link w:val="VL3"/>
    <w:qFormat/>
    <w:rsid w:val="00540880"/>
    <w:pPr>
      <w:spacing w:after="0" w:line="240" w:lineRule="auto"/>
      <w:jc w:val="both"/>
    </w:pPr>
    <w:rPr>
      <w:rFonts w:eastAsia="Calibri" w:cs="Times New Roman"/>
      <w:color w:val="31373C" w:themeColor="accent6" w:themeShade="40"/>
      <w:sz w:val="18"/>
      <w:szCs w:val="20"/>
    </w:rPr>
  </w:style>
  <w:style w:type="character" w:customStyle="1" w:styleId="VL3">
    <w:name w:val="VL_Сноска Знак"/>
    <w:basedOn w:val="a1"/>
    <w:link w:val="VL2"/>
    <w:rsid w:val="00540880"/>
    <w:rPr>
      <w:rFonts w:eastAsia="Calibri" w:cs="Times New Roman"/>
      <w:color w:val="31373C" w:themeColor="accent6" w:themeShade="40"/>
      <w:sz w:val="18"/>
      <w:szCs w:val="20"/>
    </w:rPr>
  </w:style>
  <w:style w:type="paragraph" w:styleId="a0">
    <w:name w:val="header"/>
    <w:basedOn w:val="a"/>
    <w:link w:val="a5"/>
    <w:uiPriority w:val="99"/>
    <w:unhideWhenUsed/>
    <w:rsid w:val="00E85750"/>
    <w:pPr>
      <w:tabs>
        <w:tab w:val="center" w:pos="4677"/>
        <w:tab w:val="right" w:pos="9355"/>
      </w:tabs>
      <w:spacing w:after="0" w:line="240" w:lineRule="auto"/>
    </w:pPr>
  </w:style>
  <w:style w:type="character" w:customStyle="1" w:styleId="a5">
    <w:name w:val="Верхний колонтитул Знак"/>
    <w:basedOn w:val="a1"/>
    <w:link w:val="a0"/>
    <w:uiPriority w:val="99"/>
    <w:rsid w:val="00E85750"/>
  </w:style>
  <w:style w:type="paragraph" w:styleId="2">
    <w:name w:val="Body Text 2"/>
    <w:basedOn w:val="a"/>
    <w:link w:val="20"/>
    <w:uiPriority w:val="99"/>
    <w:rsid w:val="00CE05AB"/>
    <w:pPr>
      <w:spacing w:after="0" w:line="240" w:lineRule="auto"/>
      <w:jc w:val="both"/>
    </w:pPr>
    <w:rPr>
      <w:rFonts w:ascii="Times New Roman" w:eastAsia="Times New Roman" w:hAnsi="Times New Roman" w:cs="Times New Roman"/>
      <w:sz w:val="28"/>
      <w:szCs w:val="28"/>
      <w:lang w:eastAsia="ru-RU"/>
    </w:rPr>
  </w:style>
  <w:style w:type="character" w:customStyle="1" w:styleId="20">
    <w:name w:val="Основной текст 2 Знак"/>
    <w:basedOn w:val="a1"/>
    <w:link w:val="2"/>
    <w:uiPriority w:val="99"/>
    <w:rsid w:val="00CE05AB"/>
    <w:rPr>
      <w:rFonts w:ascii="Times New Roman" w:eastAsia="Times New Roman" w:hAnsi="Times New Roman" w:cs="Times New Roman"/>
      <w:sz w:val="28"/>
      <w:szCs w:val="28"/>
      <w:lang w:eastAsia="ru-RU"/>
    </w:rPr>
  </w:style>
  <w:style w:type="paragraph" w:styleId="a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
    <w:link w:val="a7"/>
    <w:uiPriority w:val="99"/>
    <w:qFormat/>
    <w:rsid w:val="00CE05AB"/>
    <w:pPr>
      <w:spacing w:after="0" w:line="240" w:lineRule="auto"/>
    </w:pPr>
    <w:rPr>
      <w:rFonts w:ascii="Times New Roman" w:eastAsia="Times New Roman" w:hAnsi="Times New Roman" w:cs="Times New Roman"/>
      <w:sz w:val="20"/>
      <w:szCs w:val="20"/>
      <w:lang w:eastAsia="ru-RU"/>
    </w:rPr>
  </w:style>
  <w:style w:type="character" w:customStyle="1" w:styleId="a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1"/>
    <w:link w:val="a6"/>
    <w:uiPriority w:val="99"/>
    <w:qFormat/>
    <w:rsid w:val="00CE05AB"/>
    <w:rPr>
      <w:rFonts w:ascii="Times New Roman" w:eastAsia="Times New Roman" w:hAnsi="Times New Roman" w:cs="Times New Roman"/>
      <w:sz w:val="20"/>
      <w:szCs w:val="20"/>
      <w:lang w:eastAsia="ru-RU"/>
    </w:rPr>
  </w:style>
  <w:style w:type="character" w:styleId="a8">
    <w:name w:val="footnote reference"/>
    <w:aliases w:val="fr,Used by Word for Help footnote symbols,Знак сноски 1,Ciae niinee 1,Знак сноски-FN,Ciae niinee-FN,Ссылка на сноску 45,Referencia nota al pie,SUPERS"/>
    <w:basedOn w:val="a1"/>
    <w:rsid w:val="00CE05AB"/>
    <w:rPr>
      <w:vertAlign w:val="superscript"/>
    </w:rPr>
  </w:style>
  <w:style w:type="paragraph" w:customStyle="1" w:styleId="21">
    <w:name w:val="Основной текст 21"/>
    <w:basedOn w:val="a"/>
    <w:rsid w:val="00CE05AB"/>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paragraph" w:styleId="a9">
    <w:name w:val="List Paragraph"/>
    <w:aliases w:val="Bullet List,FooterText,numbered,Paragraphe de liste1,lp1,List Paragraph,Num Bullet 1,Table Number Paragraph,Bullet Number,Bulletr List Paragraph,列出段落,列出段落1,List Paragraph2,List Paragraph21,Listeafsnit1,Parágrafo da Lista1,Bullet list,Ref,1"/>
    <w:basedOn w:val="a"/>
    <w:link w:val="aa"/>
    <w:uiPriority w:val="34"/>
    <w:qFormat/>
    <w:rsid w:val="00CE05A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a">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9"/>
    <w:uiPriority w:val="34"/>
    <w:qFormat/>
    <w:locked/>
    <w:rsid w:val="00CE05AB"/>
    <w:rPr>
      <w:rFonts w:ascii="Times New Roman" w:eastAsia="Times New Roman" w:hAnsi="Times New Roman" w:cs="Times New Roman"/>
      <w:sz w:val="24"/>
      <w:szCs w:val="24"/>
      <w:lang w:eastAsia="ru-RU"/>
    </w:rPr>
  </w:style>
  <w:style w:type="paragraph" w:customStyle="1" w:styleId="ConsPlusNormal">
    <w:name w:val="ConsPlusNormal"/>
    <w:link w:val="ConsPlusNormal0"/>
    <w:qFormat/>
    <w:rsid w:val="00325B0C"/>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ConsPlusNormal0">
    <w:name w:val="ConsPlusNormal Знак"/>
    <w:link w:val="ConsPlusNormal"/>
    <w:qFormat/>
    <w:locked/>
    <w:rsid w:val="00325B0C"/>
    <w:rPr>
      <w:rFonts w:ascii="Arial" w:eastAsia="Times New Roman" w:hAnsi="Arial" w:cs="Arial"/>
      <w:sz w:val="20"/>
      <w:szCs w:val="20"/>
      <w:lang w:eastAsia="ru-RU"/>
    </w:rPr>
  </w:style>
  <w:style w:type="paragraph" w:styleId="ab">
    <w:name w:val="No Spacing"/>
    <w:link w:val="ac"/>
    <w:uiPriority w:val="1"/>
    <w:qFormat/>
    <w:rsid w:val="006255F8"/>
    <w:pPr>
      <w:spacing w:after="0" w:line="240" w:lineRule="auto"/>
      <w:jc w:val="both"/>
    </w:pPr>
    <w:rPr>
      <w:rFonts w:ascii="Times New Roman" w:eastAsia="Times New Roman" w:hAnsi="Times New Roman" w:cs="Times New Roman"/>
      <w:sz w:val="24"/>
      <w:szCs w:val="24"/>
      <w:lang w:eastAsia="ru-RU"/>
    </w:rPr>
  </w:style>
  <w:style w:type="character" w:customStyle="1" w:styleId="ac">
    <w:name w:val="Без интервала Знак"/>
    <w:basedOn w:val="a1"/>
    <w:link w:val="ab"/>
    <w:uiPriority w:val="1"/>
    <w:rsid w:val="006255F8"/>
    <w:rPr>
      <w:rFonts w:ascii="Times New Roman" w:eastAsia="Times New Roman" w:hAnsi="Times New Roman" w:cs="Times New Roman"/>
      <w:sz w:val="24"/>
      <w:szCs w:val="24"/>
      <w:lang w:eastAsia="ru-RU"/>
    </w:rPr>
  </w:style>
  <w:style w:type="character" w:styleId="ad">
    <w:name w:val="annotation reference"/>
    <w:basedOn w:val="a1"/>
    <w:uiPriority w:val="99"/>
    <w:unhideWhenUsed/>
    <w:rsid w:val="00DD6117"/>
    <w:rPr>
      <w:sz w:val="16"/>
      <w:szCs w:val="16"/>
    </w:rPr>
  </w:style>
  <w:style w:type="paragraph" w:styleId="ae">
    <w:name w:val="annotation text"/>
    <w:basedOn w:val="a"/>
    <w:link w:val="af"/>
    <w:uiPriority w:val="99"/>
    <w:unhideWhenUsed/>
    <w:qFormat/>
    <w:rsid w:val="00FA7574"/>
    <w:pPr>
      <w:spacing w:line="240" w:lineRule="auto"/>
    </w:pPr>
    <w:rPr>
      <w:sz w:val="20"/>
      <w:szCs w:val="20"/>
    </w:rPr>
  </w:style>
  <w:style w:type="character" w:customStyle="1" w:styleId="af">
    <w:name w:val="Текст примечания Знак"/>
    <w:basedOn w:val="a1"/>
    <w:link w:val="ae"/>
    <w:uiPriority w:val="99"/>
    <w:qFormat/>
    <w:rsid w:val="00FA7574"/>
    <w:rPr>
      <w:sz w:val="20"/>
      <w:szCs w:val="20"/>
    </w:rPr>
  </w:style>
  <w:style w:type="paragraph" w:styleId="af0">
    <w:name w:val="annotation subject"/>
    <w:basedOn w:val="ae"/>
    <w:next w:val="ae"/>
    <w:link w:val="af1"/>
    <w:uiPriority w:val="99"/>
    <w:semiHidden/>
    <w:unhideWhenUsed/>
    <w:rsid w:val="00FA7574"/>
    <w:rPr>
      <w:b/>
      <w:bCs/>
    </w:rPr>
  </w:style>
  <w:style w:type="character" w:customStyle="1" w:styleId="af1">
    <w:name w:val="Тема примечания Знак"/>
    <w:basedOn w:val="af"/>
    <w:link w:val="af0"/>
    <w:uiPriority w:val="99"/>
    <w:semiHidden/>
    <w:rsid w:val="00FA7574"/>
    <w:rPr>
      <w:b/>
      <w:bCs/>
      <w:sz w:val="20"/>
      <w:szCs w:val="20"/>
    </w:rPr>
  </w:style>
  <w:style w:type="paragraph" w:styleId="af2">
    <w:name w:val="Balloon Text"/>
    <w:basedOn w:val="a"/>
    <w:link w:val="af3"/>
    <w:uiPriority w:val="99"/>
    <w:semiHidden/>
    <w:unhideWhenUsed/>
    <w:rsid w:val="00FA7574"/>
    <w:pPr>
      <w:spacing w:after="0" w:line="240" w:lineRule="auto"/>
    </w:pPr>
    <w:rPr>
      <w:rFonts w:ascii="Segoe UI" w:hAnsi="Segoe UI" w:cs="Segoe UI"/>
      <w:sz w:val="18"/>
      <w:szCs w:val="18"/>
    </w:rPr>
  </w:style>
  <w:style w:type="character" w:customStyle="1" w:styleId="af3">
    <w:name w:val="Текст выноски Знак"/>
    <w:basedOn w:val="a1"/>
    <w:link w:val="af2"/>
    <w:uiPriority w:val="99"/>
    <w:semiHidden/>
    <w:rsid w:val="00FA7574"/>
    <w:rPr>
      <w:rFonts w:ascii="Segoe UI" w:hAnsi="Segoe UI" w:cs="Segoe UI"/>
      <w:sz w:val="18"/>
      <w:szCs w:val="18"/>
    </w:rPr>
  </w:style>
  <w:style w:type="paragraph" w:styleId="af4">
    <w:name w:val="Body Text Indent"/>
    <w:basedOn w:val="a"/>
    <w:link w:val="af5"/>
    <w:uiPriority w:val="99"/>
    <w:semiHidden/>
    <w:unhideWhenUsed/>
    <w:rsid w:val="00FA7574"/>
    <w:pPr>
      <w:spacing w:after="120"/>
      <w:ind w:left="283"/>
    </w:pPr>
  </w:style>
  <w:style w:type="character" w:customStyle="1" w:styleId="af5">
    <w:name w:val="Основной текст с отступом Знак"/>
    <w:basedOn w:val="a1"/>
    <w:link w:val="af4"/>
    <w:uiPriority w:val="99"/>
    <w:semiHidden/>
    <w:rsid w:val="00FA7574"/>
  </w:style>
  <w:style w:type="paragraph" w:styleId="af6">
    <w:name w:val="Subtitle"/>
    <w:basedOn w:val="a"/>
    <w:next w:val="a"/>
    <w:link w:val="af7"/>
    <w:qFormat/>
    <w:rsid w:val="00515186"/>
    <w:pPr>
      <w:spacing w:after="60" w:line="240" w:lineRule="auto"/>
      <w:jc w:val="center"/>
      <w:outlineLvl w:val="1"/>
    </w:pPr>
    <w:rPr>
      <w:rFonts w:ascii="Cambria" w:eastAsia="Times New Roman" w:hAnsi="Cambria" w:cs="Times New Roman"/>
      <w:sz w:val="24"/>
      <w:szCs w:val="24"/>
      <w:lang w:eastAsia="ru-RU"/>
    </w:rPr>
  </w:style>
  <w:style w:type="character" w:customStyle="1" w:styleId="af7">
    <w:name w:val="Подзаголовок Знак"/>
    <w:basedOn w:val="a1"/>
    <w:link w:val="af6"/>
    <w:rsid w:val="00515186"/>
    <w:rPr>
      <w:rFonts w:ascii="Cambria" w:eastAsia="Times New Roman" w:hAnsi="Cambria" w:cs="Times New Roman"/>
      <w:sz w:val="24"/>
      <w:szCs w:val="24"/>
      <w:lang w:eastAsia="ru-RU"/>
    </w:rPr>
  </w:style>
  <w:style w:type="paragraph" w:styleId="32">
    <w:name w:val="Body Text Indent 3"/>
    <w:basedOn w:val="a"/>
    <w:link w:val="33"/>
    <w:uiPriority w:val="99"/>
    <w:semiHidden/>
    <w:unhideWhenUsed/>
    <w:rsid w:val="00515186"/>
    <w:pPr>
      <w:spacing w:after="120"/>
      <w:ind w:left="283"/>
    </w:pPr>
    <w:rPr>
      <w:sz w:val="16"/>
      <w:szCs w:val="16"/>
    </w:rPr>
  </w:style>
  <w:style w:type="character" w:customStyle="1" w:styleId="33">
    <w:name w:val="Основной текст с отступом 3 Знак"/>
    <w:basedOn w:val="a1"/>
    <w:link w:val="32"/>
    <w:uiPriority w:val="99"/>
    <w:semiHidden/>
    <w:rsid w:val="00515186"/>
    <w:rPr>
      <w:sz w:val="16"/>
      <w:szCs w:val="16"/>
    </w:rPr>
  </w:style>
  <w:style w:type="paragraph" w:customStyle="1" w:styleId="ConsPlusNonformat">
    <w:name w:val="ConsPlusNonformat"/>
    <w:uiPriority w:val="99"/>
    <w:rsid w:val="00515186"/>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onsPlusCell">
    <w:name w:val="ConsPlusCell"/>
    <w:rsid w:val="0051518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8">
    <w:name w:val="Hyperlink"/>
    <w:uiPriority w:val="99"/>
    <w:unhideWhenUsed/>
    <w:rsid w:val="0051074E"/>
    <w:rPr>
      <w:rFonts w:ascii="Times New Roman" w:hAnsi="Times New Roman" w:cs="Times New Roman" w:hint="default"/>
      <w:color w:val="000080"/>
      <w:u w:val="single"/>
    </w:rPr>
  </w:style>
  <w:style w:type="paragraph" w:styleId="af9">
    <w:name w:val="footer"/>
    <w:basedOn w:val="a"/>
    <w:link w:val="afa"/>
    <w:uiPriority w:val="99"/>
    <w:unhideWhenUsed/>
    <w:rsid w:val="007A44A6"/>
    <w:pPr>
      <w:tabs>
        <w:tab w:val="center" w:pos="4677"/>
        <w:tab w:val="right" w:pos="9355"/>
      </w:tabs>
      <w:spacing w:after="0" w:line="240" w:lineRule="auto"/>
    </w:pPr>
  </w:style>
  <w:style w:type="character" w:customStyle="1" w:styleId="afa">
    <w:name w:val="Нижний колонтитул Знак"/>
    <w:basedOn w:val="a1"/>
    <w:link w:val="af9"/>
    <w:uiPriority w:val="99"/>
    <w:rsid w:val="007A44A6"/>
  </w:style>
  <w:style w:type="paragraph" w:styleId="afb">
    <w:name w:val="Body Text"/>
    <w:basedOn w:val="a"/>
    <w:link w:val="afc"/>
    <w:uiPriority w:val="99"/>
    <w:semiHidden/>
    <w:unhideWhenUsed/>
    <w:rsid w:val="007D18E6"/>
    <w:pPr>
      <w:spacing w:after="120"/>
    </w:pPr>
  </w:style>
  <w:style w:type="character" w:customStyle="1" w:styleId="afc">
    <w:name w:val="Основной текст Знак"/>
    <w:basedOn w:val="a1"/>
    <w:link w:val="afb"/>
    <w:uiPriority w:val="99"/>
    <w:semiHidden/>
    <w:rsid w:val="007D18E6"/>
  </w:style>
  <w:style w:type="character" w:customStyle="1" w:styleId="11">
    <w:name w:val="Основной текст Знак1"/>
    <w:aliases w:val="Список 1 Знак1,Body Text Char Знак1"/>
    <w:rsid w:val="007D18E6"/>
    <w:rPr>
      <w:rFonts w:ascii="Times New Roman" w:eastAsia="Times New Roman" w:hAnsi="Times New Roman" w:cs="Times New Roman"/>
      <w:color w:val="000000"/>
      <w:sz w:val="28"/>
      <w:szCs w:val="28"/>
    </w:rPr>
  </w:style>
  <w:style w:type="character" w:customStyle="1" w:styleId="31">
    <w:name w:val="Заголовок 3 Знак"/>
    <w:basedOn w:val="a1"/>
    <w:link w:val="30"/>
    <w:rsid w:val="003F5CE0"/>
    <w:rPr>
      <w:rFonts w:ascii="Arial" w:eastAsia="Times New Roman" w:hAnsi="Arial" w:cs="Arial"/>
      <w:b/>
      <w:bCs/>
      <w:sz w:val="26"/>
      <w:szCs w:val="26"/>
      <w:lang w:eastAsia="ru-RU"/>
    </w:rPr>
  </w:style>
  <w:style w:type="table" w:customStyle="1" w:styleId="22">
    <w:name w:val="Сетка таблицы2"/>
    <w:basedOn w:val="a2"/>
    <w:next w:val="a4"/>
    <w:uiPriority w:val="59"/>
    <w:rsid w:val="007F5C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FollowedHyperlink"/>
    <w:basedOn w:val="a1"/>
    <w:uiPriority w:val="99"/>
    <w:semiHidden/>
    <w:unhideWhenUsed/>
    <w:rsid w:val="00D54269"/>
    <w:rPr>
      <w:color w:val="626E77" w:themeColor="followedHyperlink"/>
      <w:u w:val="single"/>
    </w:rPr>
  </w:style>
  <w:style w:type="character" w:customStyle="1" w:styleId="110">
    <w:name w:val="Заголовок 1 Знак1"/>
    <w:aliases w:val="VL Колонтитул Знак1"/>
    <w:basedOn w:val="a1"/>
    <w:rsid w:val="00D54269"/>
    <w:rPr>
      <w:rFonts w:asciiTheme="majorHAnsi" w:eastAsiaTheme="majorEastAsia" w:hAnsiTheme="majorHAnsi" w:cstheme="majorBidi"/>
      <w:color w:val="013F5A" w:themeColor="accent1" w:themeShade="BF"/>
      <w:sz w:val="32"/>
      <w:szCs w:val="32"/>
    </w:rPr>
  </w:style>
  <w:style w:type="paragraph" w:customStyle="1" w:styleId="msonormal0">
    <w:name w:val="msonormal"/>
    <w:basedOn w:val="a"/>
    <w:rsid w:val="00D542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1"/>
    <w:uiPriority w:val="99"/>
    <w:semiHidden/>
    <w:rsid w:val="00D54269"/>
    <w:rPr>
      <w:sz w:val="20"/>
      <w:szCs w:val="20"/>
    </w:rPr>
  </w:style>
  <w:style w:type="table" w:customStyle="1" w:styleId="13">
    <w:name w:val="Сетка таблицы1"/>
    <w:basedOn w:val="a2"/>
    <w:uiPriority w:val="59"/>
    <w:rsid w:val="00D5426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endnote text"/>
    <w:basedOn w:val="a"/>
    <w:link w:val="aff"/>
    <w:uiPriority w:val="99"/>
    <w:semiHidden/>
    <w:unhideWhenUsed/>
    <w:rsid w:val="00181A62"/>
    <w:pPr>
      <w:spacing w:after="0" w:line="240" w:lineRule="auto"/>
    </w:pPr>
    <w:rPr>
      <w:sz w:val="20"/>
      <w:szCs w:val="20"/>
    </w:rPr>
  </w:style>
  <w:style w:type="character" w:customStyle="1" w:styleId="aff">
    <w:name w:val="Текст концевой сноски Знак"/>
    <w:basedOn w:val="a1"/>
    <w:link w:val="afe"/>
    <w:uiPriority w:val="99"/>
    <w:semiHidden/>
    <w:rsid w:val="00181A62"/>
    <w:rPr>
      <w:sz w:val="20"/>
      <w:szCs w:val="20"/>
    </w:rPr>
  </w:style>
  <w:style w:type="character" w:styleId="aff0">
    <w:name w:val="endnote reference"/>
    <w:basedOn w:val="a1"/>
    <w:uiPriority w:val="99"/>
    <w:semiHidden/>
    <w:unhideWhenUsed/>
    <w:rsid w:val="00181A62"/>
    <w:rPr>
      <w:vertAlign w:val="superscript"/>
    </w:rPr>
  </w:style>
  <w:style w:type="paragraph" w:customStyle="1" w:styleId="ConsPlusTitle">
    <w:name w:val="ConsPlusTitle"/>
    <w:rsid w:val="00E06403"/>
    <w:pPr>
      <w:widowControl w:val="0"/>
      <w:autoSpaceDE w:val="0"/>
      <w:autoSpaceDN w:val="0"/>
      <w:spacing w:after="0" w:line="240" w:lineRule="auto"/>
    </w:pPr>
    <w:rPr>
      <w:rFonts w:ascii="Calibri" w:eastAsia="Times New Roman" w:hAnsi="Calibri" w:cs="Calibri"/>
      <w:b/>
      <w:szCs w:val="20"/>
      <w:lang w:eastAsia="ru-RU"/>
    </w:rPr>
  </w:style>
  <w:style w:type="paragraph" w:styleId="aff1">
    <w:name w:val="Normal (Web)"/>
    <w:basedOn w:val="a"/>
    <w:uiPriority w:val="99"/>
    <w:rsid w:val="00E06403"/>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Bodytext2">
    <w:name w:val="Body text (2)_"/>
    <w:basedOn w:val="a1"/>
    <w:link w:val="Bodytext20"/>
    <w:rsid w:val="00BE3D5D"/>
    <w:rPr>
      <w:rFonts w:ascii="Times New Roman" w:eastAsia="Times New Roman" w:hAnsi="Times New Roman" w:cs="Times New Roman"/>
      <w:sz w:val="28"/>
      <w:szCs w:val="28"/>
      <w:shd w:val="clear" w:color="auto" w:fill="FFFFFF"/>
    </w:rPr>
  </w:style>
  <w:style w:type="paragraph" w:customStyle="1" w:styleId="Bodytext20">
    <w:name w:val="Body text (2)"/>
    <w:basedOn w:val="a"/>
    <w:link w:val="Bodytext2"/>
    <w:rsid w:val="00BE3D5D"/>
    <w:pPr>
      <w:widowControl w:val="0"/>
      <w:shd w:val="clear" w:color="auto" w:fill="FFFFFF"/>
      <w:spacing w:after="180" w:line="360" w:lineRule="exact"/>
    </w:pPr>
    <w:rPr>
      <w:rFonts w:ascii="Times New Roman" w:eastAsia="Times New Roman" w:hAnsi="Times New Roman" w:cs="Times New Roman"/>
      <w:sz w:val="28"/>
      <w:szCs w:val="28"/>
    </w:rPr>
  </w:style>
  <w:style w:type="character" w:customStyle="1" w:styleId="Footnote">
    <w:name w:val="Footnote_"/>
    <w:basedOn w:val="a1"/>
    <w:rsid w:val="00BE3D5D"/>
    <w:rPr>
      <w:rFonts w:ascii="Times New Roman" w:eastAsia="Times New Roman" w:hAnsi="Times New Roman" w:cs="Times New Roman"/>
      <w:b w:val="0"/>
      <w:bCs w:val="0"/>
      <w:i w:val="0"/>
      <w:iCs w:val="0"/>
      <w:smallCaps w:val="0"/>
      <w:strike w:val="0"/>
      <w:sz w:val="20"/>
      <w:szCs w:val="20"/>
      <w:u w:val="none"/>
    </w:rPr>
  </w:style>
  <w:style w:type="character" w:customStyle="1" w:styleId="Footnote0">
    <w:name w:val="Footnote"/>
    <w:basedOn w:val="Footnote"/>
    <w:rsid w:val="00BE3D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styleId="aff2">
    <w:name w:val="Revision"/>
    <w:hidden/>
    <w:uiPriority w:val="99"/>
    <w:semiHidden/>
    <w:rsid w:val="004C1569"/>
    <w:pPr>
      <w:spacing w:after="0" w:line="240" w:lineRule="auto"/>
    </w:pPr>
  </w:style>
  <w:style w:type="character" w:customStyle="1" w:styleId="Bodytext213pt">
    <w:name w:val="Body text (2) + 13 pt"/>
    <w:basedOn w:val="Bodytext2"/>
    <w:rsid w:val="004859B2"/>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Bodytext4NotItalic">
    <w:name w:val="Body text (4) + Not Italic"/>
    <w:basedOn w:val="a1"/>
    <w:rsid w:val="004859B2"/>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paragraph" w:customStyle="1" w:styleId="3">
    <w:name w:val="_Нумерованный 3"/>
    <w:basedOn w:val="a"/>
    <w:rsid w:val="004859B2"/>
    <w:pPr>
      <w:widowControl w:val="0"/>
      <w:numPr>
        <w:ilvl w:val="2"/>
        <w:numId w:val="14"/>
      </w:numPr>
      <w:tabs>
        <w:tab w:val="num" w:pos="360"/>
        <w:tab w:val="num" w:pos="709"/>
        <w:tab w:val="num" w:pos="2174"/>
      </w:tabs>
      <w:autoSpaceDN w:val="0"/>
      <w:adjustRightInd w:val="0"/>
      <w:spacing w:before="120" w:after="120" w:line="288" w:lineRule="auto"/>
      <w:ind w:left="2174" w:hanging="360"/>
      <w:jc w:val="both"/>
      <w:textAlignment w:val="baseline"/>
    </w:pPr>
    <w:rPr>
      <w:rFonts w:ascii="Times New Roman" w:eastAsia="Times New Roman" w:hAnsi="Times New Roman" w:cs="Times New Roman"/>
      <w:sz w:val="24"/>
      <w:szCs w:val="24"/>
    </w:rPr>
  </w:style>
  <w:style w:type="paragraph" w:styleId="HTML">
    <w:name w:val="HTML Preformatted"/>
    <w:basedOn w:val="a"/>
    <w:link w:val="HTML0"/>
    <w:uiPriority w:val="99"/>
    <w:unhideWhenUsed/>
    <w:qFormat/>
    <w:rsid w:val="00EC3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qFormat/>
    <w:rsid w:val="00EC384C"/>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840302">
      <w:bodyDiv w:val="1"/>
      <w:marLeft w:val="0"/>
      <w:marRight w:val="0"/>
      <w:marTop w:val="0"/>
      <w:marBottom w:val="0"/>
      <w:divBdr>
        <w:top w:val="none" w:sz="0" w:space="0" w:color="auto"/>
        <w:left w:val="none" w:sz="0" w:space="0" w:color="auto"/>
        <w:bottom w:val="none" w:sz="0" w:space="0" w:color="auto"/>
        <w:right w:val="none" w:sz="0" w:space="0" w:color="auto"/>
      </w:divBdr>
    </w:div>
    <w:div w:id="213007738">
      <w:bodyDiv w:val="1"/>
      <w:marLeft w:val="0"/>
      <w:marRight w:val="0"/>
      <w:marTop w:val="0"/>
      <w:marBottom w:val="0"/>
      <w:divBdr>
        <w:top w:val="none" w:sz="0" w:space="0" w:color="auto"/>
        <w:left w:val="none" w:sz="0" w:space="0" w:color="auto"/>
        <w:bottom w:val="none" w:sz="0" w:space="0" w:color="auto"/>
        <w:right w:val="none" w:sz="0" w:space="0" w:color="auto"/>
      </w:divBdr>
    </w:div>
    <w:div w:id="338392701">
      <w:bodyDiv w:val="1"/>
      <w:marLeft w:val="0"/>
      <w:marRight w:val="0"/>
      <w:marTop w:val="0"/>
      <w:marBottom w:val="0"/>
      <w:divBdr>
        <w:top w:val="none" w:sz="0" w:space="0" w:color="auto"/>
        <w:left w:val="none" w:sz="0" w:space="0" w:color="auto"/>
        <w:bottom w:val="none" w:sz="0" w:space="0" w:color="auto"/>
        <w:right w:val="none" w:sz="0" w:space="0" w:color="auto"/>
      </w:divBdr>
    </w:div>
    <w:div w:id="366957074">
      <w:bodyDiv w:val="1"/>
      <w:marLeft w:val="0"/>
      <w:marRight w:val="0"/>
      <w:marTop w:val="0"/>
      <w:marBottom w:val="0"/>
      <w:divBdr>
        <w:top w:val="none" w:sz="0" w:space="0" w:color="auto"/>
        <w:left w:val="none" w:sz="0" w:space="0" w:color="auto"/>
        <w:bottom w:val="none" w:sz="0" w:space="0" w:color="auto"/>
        <w:right w:val="none" w:sz="0" w:space="0" w:color="auto"/>
      </w:divBdr>
    </w:div>
    <w:div w:id="531187322">
      <w:bodyDiv w:val="1"/>
      <w:marLeft w:val="0"/>
      <w:marRight w:val="0"/>
      <w:marTop w:val="0"/>
      <w:marBottom w:val="0"/>
      <w:divBdr>
        <w:top w:val="none" w:sz="0" w:space="0" w:color="auto"/>
        <w:left w:val="none" w:sz="0" w:space="0" w:color="auto"/>
        <w:bottom w:val="none" w:sz="0" w:space="0" w:color="auto"/>
        <w:right w:val="none" w:sz="0" w:space="0" w:color="auto"/>
      </w:divBdr>
    </w:div>
    <w:div w:id="658727424">
      <w:bodyDiv w:val="1"/>
      <w:marLeft w:val="0"/>
      <w:marRight w:val="0"/>
      <w:marTop w:val="0"/>
      <w:marBottom w:val="0"/>
      <w:divBdr>
        <w:top w:val="none" w:sz="0" w:space="0" w:color="auto"/>
        <w:left w:val="none" w:sz="0" w:space="0" w:color="auto"/>
        <w:bottom w:val="none" w:sz="0" w:space="0" w:color="auto"/>
        <w:right w:val="none" w:sz="0" w:space="0" w:color="auto"/>
      </w:divBdr>
    </w:div>
    <w:div w:id="874778409">
      <w:bodyDiv w:val="1"/>
      <w:marLeft w:val="0"/>
      <w:marRight w:val="0"/>
      <w:marTop w:val="0"/>
      <w:marBottom w:val="0"/>
      <w:divBdr>
        <w:top w:val="none" w:sz="0" w:space="0" w:color="auto"/>
        <w:left w:val="none" w:sz="0" w:space="0" w:color="auto"/>
        <w:bottom w:val="none" w:sz="0" w:space="0" w:color="auto"/>
        <w:right w:val="none" w:sz="0" w:space="0" w:color="auto"/>
      </w:divBdr>
    </w:div>
    <w:div w:id="1048188868">
      <w:bodyDiv w:val="1"/>
      <w:marLeft w:val="0"/>
      <w:marRight w:val="0"/>
      <w:marTop w:val="0"/>
      <w:marBottom w:val="0"/>
      <w:divBdr>
        <w:top w:val="none" w:sz="0" w:space="0" w:color="auto"/>
        <w:left w:val="none" w:sz="0" w:space="0" w:color="auto"/>
        <w:bottom w:val="none" w:sz="0" w:space="0" w:color="auto"/>
        <w:right w:val="none" w:sz="0" w:space="0" w:color="auto"/>
      </w:divBdr>
    </w:div>
    <w:div w:id="1151678317">
      <w:bodyDiv w:val="1"/>
      <w:marLeft w:val="0"/>
      <w:marRight w:val="0"/>
      <w:marTop w:val="0"/>
      <w:marBottom w:val="0"/>
      <w:divBdr>
        <w:top w:val="none" w:sz="0" w:space="0" w:color="auto"/>
        <w:left w:val="none" w:sz="0" w:space="0" w:color="auto"/>
        <w:bottom w:val="none" w:sz="0" w:space="0" w:color="auto"/>
        <w:right w:val="none" w:sz="0" w:space="0" w:color="auto"/>
      </w:divBdr>
    </w:div>
    <w:div w:id="1379738132">
      <w:bodyDiv w:val="1"/>
      <w:marLeft w:val="0"/>
      <w:marRight w:val="0"/>
      <w:marTop w:val="0"/>
      <w:marBottom w:val="0"/>
      <w:divBdr>
        <w:top w:val="none" w:sz="0" w:space="0" w:color="auto"/>
        <w:left w:val="none" w:sz="0" w:space="0" w:color="auto"/>
        <w:bottom w:val="none" w:sz="0" w:space="0" w:color="auto"/>
        <w:right w:val="none" w:sz="0" w:space="0" w:color="auto"/>
      </w:divBdr>
    </w:div>
    <w:div w:id="1387993488">
      <w:bodyDiv w:val="1"/>
      <w:marLeft w:val="0"/>
      <w:marRight w:val="0"/>
      <w:marTop w:val="0"/>
      <w:marBottom w:val="0"/>
      <w:divBdr>
        <w:top w:val="none" w:sz="0" w:space="0" w:color="auto"/>
        <w:left w:val="none" w:sz="0" w:space="0" w:color="auto"/>
        <w:bottom w:val="none" w:sz="0" w:space="0" w:color="auto"/>
        <w:right w:val="none" w:sz="0" w:space="0" w:color="auto"/>
      </w:divBdr>
    </w:div>
    <w:div w:id="1394886911">
      <w:bodyDiv w:val="1"/>
      <w:marLeft w:val="0"/>
      <w:marRight w:val="0"/>
      <w:marTop w:val="0"/>
      <w:marBottom w:val="0"/>
      <w:divBdr>
        <w:top w:val="none" w:sz="0" w:space="0" w:color="auto"/>
        <w:left w:val="none" w:sz="0" w:space="0" w:color="auto"/>
        <w:bottom w:val="none" w:sz="0" w:space="0" w:color="auto"/>
        <w:right w:val="none" w:sz="0" w:space="0" w:color="auto"/>
      </w:divBdr>
    </w:div>
    <w:div w:id="1453553773">
      <w:bodyDiv w:val="1"/>
      <w:marLeft w:val="0"/>
      <w:marRight w:val="0"/>
      <w:marTop w:val="0"/>
      <w:marBottom w:val="0"/>
      <w:divBdr>
        <w:top w:val="none" w:sz="0" w:space="0" w:color="auto"/>
        <w:left w:val="none" w:sz="0" w:space="0" w:color="auto"/>
        <w:bottom w:val="none" w:sz="0" w:space="0" w:color="auto"/>
        <w:right w:val="none" w:sz="0" w:space="0" w:color="auto"/>
      </w:divBdr>
    </w:div>
    <w:div w:id="1548376296">
      <w:bodyDiv w:val="1"/>
      <w:marLeft w:val="0"/>
      <w:marRight w:val="0"/>
      <w:marTop w:val="0"/>
      <w:marBottom w:val="0"/>
      <w:divBdr>
        <w:top w:val="none" w:sz="0" w:space="0" w:color="auto"/>
        <w:left w:val="none" w:sz="0" w:space="0" w:color="auto"/>
        <w:bottom w:val="none" w:sz="0" w:space="0" w:color="auto"/>
        <w:right w:val="none" w:sz="0" w:space="0" w:color="auto"/>
      </w:divBdr>
    </w:div>
    <w:div w:id="1662350343">
      <w:bodyDiv w:val="1"/>
      <w:marLeft w:val="0"/>
      <w:marRight w:val="0"/>
      <w:marTop w:val="0"/>
      <w:marBottom w:val="0"/>
      <w:divBdr>
        <w:top w:val="none" w:sz="0" w:space="0" w:color="auto"/>
        <w:left w:val="none" w:sz="0" w:space="0" w:color="auto"/>
        <w:bottom w:val="none" w:sz="0" w:space="0" w:color="auto"/>
        <w:right w:val="none" w:sz="0" w:space="0" w:color="auto"/>
      </w:divBdr>
    </w:div>
    <w:div w:id="1986155830">
      <w:bodyDiv w:val="1"/>
      <w:marLeft w:val="0"/>
      <w:marRight w:val="0"/>
      <w:marTop w:val="0"/>
      <w:marBottom w:val="0"/>
      <w:divBdr>
        <w:top w:val="none" w:sz="0" w:space="0" w:color="auto"/>
        <w:left w:val="none" w:sz="0" w:space="0" w:color="auto"/>
        <w:bottom w:val="none" w:sz="0" w:space="0" w:color="auto"/>
        <w:right w:val="none" w:sz="0" w:space="0" w:color="auto"/>
      </w:divBdr>
    </w:div>
    <w:div w:id="2085757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2.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hyperlink" Target="mailto:Tatyana.Fomicheva@russianpost.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mailto:Kozlov.Viktor@russianpost.ru" TargetMode="External"/><Relationship Id="rId10" Type="http://schemas.openxmlformats.org/officeDocument/2006/relationships/webSettings" Target="webSettings.xm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theme/theme1.xml><?xml version="1.0" encoding="utf-8"?>
<a:theme xmlns:a="http://schemas.openxmlformats.org/drawingml/2006/main" name="VegasLex">
  <a:themeElements>
    <a:clrScheme name="VL">
      <a:dk1>
        <a:srgbClr val="002846"/>
      </a:dk1>
      <a:lt1>
        <a:srgbClr val="F3F4F5"/>
      </a:lt1>
      <a:dk2>
        <a:srgbClr val="002846"/>
      </a:dk2>
      <a:lt2>
        <a:srgbClr val="FFFFFF"/>
      </a:lt2>
      <a:accent1>
        <a:srgbClr val="025579"/>
      </a:accent1>
      <a:accent2>
        <a:srgbClr val="087F9F"/>
      </a:accent2>
      <a:accent3>
        <a:srgbClr val="9BC81E"/>
      </a:accent3>
      <a:accent4>
        <a:srgbClr val="0050A0"/>
      </a:accent4>
      <a:accent5>
        <a:srgbClr val="A0AAB4"/>
      </a:accent5>
      <a:accent6>
        <a:srgbClr val="D7DBDE"/>
      </a:accent6>
      <a:hlink>
        <a:srgbClr val="626E77"/>
      </a:hlink>
      <a:folHlink>
        <a:srgbClr val="626E77"/>
      </a:folHlink>
    </a:clrScheme>
    <a:fontScheme name="Vegas Lex">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Меморандум" ma:contentTypeID="0x01010070701621E7B7EC49858E45F9F816E5FE" ma:contentTypeVersion="34" ma:contentTypeDescription="Шаблон меморандума." ma:contentTypeScope="" ma:versionID="75130225e18f83f2135c492dd6a99777">
  <xsd:schema xmlns:xsd="http://www.w3.org/2001/XMLSchema" xmlns:xs="http://www.w3.org/2001/XMLSchema" xmlns:p="http://schemas.microsoft.com/office/2006/metadata/properties" xmlns:ns2="b578d009-2ffc-49e2-b773-02d315b8cf3b" xmlns:ns3="9a6ac17e-bd2a-467e-baca-034987ce900b" xmlns:ns4="1d3fcc26-9d1b-4f8a-8816-fa74555a3e6b" targetNamespace="http://schemas.microsoft.com/office/2006/metadata/properties" ma:root="true" ma:fieldsID="474898d48b1f6589f85b82a2f6a106b2" ns2:_="" ns3:_="" ns4:_="">
    <xsd:import namespace="b578d009-2ffc-49e2-b773-02d315b8cf3b"/>
    <xsd:import namespace="9a6ac17e-bd2a-467e-baca-034987ce900b"/>
    <xsd:import namespace="1d3fcc26-9d1b-4f8a-8816-fa74555a3e6b"/>
    <xsd:element name="properties">
      <xsd:complexType>
        <xsd:sequence>
          <xsd:element name="documentManagement">
            <xsd:complexType>
              <xsd:all>
                <xsd:element ref="ns2:_dlc_DocId" minOccurs="0"/>
                <xsd:element ref="ns2:_dlc_DocIdUrl" minOccurs="0"/>
                <xsd:element ref="ns2:_dlc_DocIdPersistId" minOccurs="0"/>
                <xsd:element ref="ns2:DocType" minOccurs="0"/>
                <xsd:element ref="ns2:ClientCode" minOccurs="0"/>
                <xsd:element ref="ns2:ProjectCode" minOccurs="0"/>
                <xsd:element ref="ns3:DocumentNumber" minOccurs="0"/>
                <xsd:element ref="ns4:LibName" minOccurs="0"/>
                <xsd:element ref="ns4:ProjectName" minOccurs="0"/>
                <xsd:element ref="ns4:na2d7c106ea2413aaa8db6ecf2d7eaf3" minOccurs="0"/>
                <xsd:element ref="ns4:TaxCatchAll" minOccurs="0"/>
                <xsd:element ref="ns4:ClientName" minOccurs="0"/>
                <xsd:element ref="ns4:Own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8d009-2ffc-49e2-b773-02d315b8cf3b"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ocType" ma:index="11" nillable="true" ma:displayName="Тип документа" ma:format="Dropdown" ma:internalName="DocType">
      <xsd:simpleType>
        <xsd:restriction base="dms:Choice">
          <xsd:enumeration value="Юридическое заключение"/>
          <xsd:enumeration value="Меморандум"/>
          <xsd:enumeration value="Отчет о юридической проверке"/>
          <xsd:enumeration value="Акт"/>
        </xsd:restriction>
      </xsd:simpleType>
    </xsd:element>
    <xsd:element name="ClientCode" ma:index="12" nillable="true" ma:displayName="Код клиента" ma:hidden="true" ma:internalName="ClientCode" ma:readOnly="false">
      <xsd:simpleType>
        <xsd:restriction base="dms:Text">
          <xsd:maxLength value="255"/>
        </xsd:restriction>
      </xsd:simpleType>
    </xsd:element>
    <xsd:element name="ProjectCode" ma:index="13" nillable="true" ma:displayName="Код проекта" ma:hidden="true" ma:internalName="ProjectCod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6ac17e-bd2a-467e-baca-034987ce900b" elementFormDefault="qualified">
    <xsd:import namespace="http://schemas.microsoft.com/office/2006/documentManagement/types"/>
    <xsd:import namespace="http://schemas.microsoft.com/office/infopath/2007/PartnerControls"/>
    <xsd:element name="DocumentNumber" ma:index="14" nillable="true" ma:displayName="Номер документа" ma:hidden="true" ma:internalName="DocumentNumbe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fcc26-9d1b-4f8a-8816-fa74555a3e6b" elementFormDefault="qualified">
    <xsd:import namespace="http://schemas.microsoft.com/office/2006/documentManagement/types"/>
    <xsd:import namespace="http://schemas.microsoft.com/office/infopath/2007/PartnerControls"/>
    <xsd:element name="LibName" ma:index="15" nillable="true" ma:displayName="Библиотека" ma:default="Организации" ma:internalName="LibName">
      <xsd:simpleType>
        <xsd:restriction base="dms:Text">
          <xsd:maxLength value="255"/>
        </xsd:restriction>
      </xsd:simpleType>
    </xsd:element>
    <xsd:element name="ProjectName" ma:index="16" nillable="true" ma:displayName="Буквенный идентификатор проекта" ma:internalName="ProjectName">
      <xsd:simpleType>
        <xsd:restriction base="dms:Text">
          <xsd:maxLength value="255"/>
        </xsd:restriction>
      </xsd:simpleType>
    </xsd:element>
    <xsd:element name="na2d7c106ea2413aaa8db6ecf2d7eaf3" ma:index="18" nillable="true" ma:taxonomy="true" ma:internalName="na2d7c106ea2413aaa8db6ecf2d7eaf3" ma:taxonomyFieldName="DocTags" ma:displayName="Теги" ma:default="" ma:fieldId="{7a2d7c10-6ea2-413a-aa8d-b6ecf2d7eaf3}" ma:taxonomyMulti="true" ma:sspId="b54dd93a-9fa5-45b7-a2a5-1baff0a13cc7" ma:termSetId="ba20db04-73c7-438b-8074-b8fa6abc854c" ma:anchorId="00000000-0000-0000-0000-000000000000" ma:open="true" ma:isKeyword="false">
      <xsd:complexType>
        <xsd:sequence>
          <xsd:element ref="pc:Terms" minOccurs="0" maxOccurs="1"/>
        </xsd:sequence>
      </xsd:complexType>
    </xsd:element>
    <xsd:element name="TaxCatchAll" ma:index="19" nillable="true" ma:displayName="Столбец для захвата всех терминов таксономии" ma:hidden="true" ma:list="{2008ae0d-107f-4849-b3ab-f0d598fb5905}" ma:internalName="TaxCatchAll" ma:showField="CatchAllData" ma:web="1d3fcc26-9d1b-4f8a-8816-fa74555a3e6b">
      <xsd:complexType>
        <xsd:complexContent>
          <xsd:extension base="dms:MultiChoiceLookup">
            <xsd:sequence>
              <xsd:element name="Value" type="dms:Lookup" maxOccurs="unbounded" minOccurs="0" nillable="true"/>
            </xsd:sequence>
          </xsd:extension>
        </xsd:complexContent>
      </xsd:complexType>
    </xsd:element>
    <xsd:element name="ClientName" ma:index="20" nillable="true" ma:displayName="Буквенный идентификатор клиента" ma:internalName="ClientName">
      <xsd:simpleType>
        <xsd:restriction base="dms:Text">
          <xsd:maxLength value="255"/>
        </xsd:restriction>
      </xsd:simpleType>
    </xsd:element>
    <xsd:element name="Owner" ma:index="21" nillable="true" ma:displayName="Руководитель проекта" ma:list="UserInfo" ma:SharePointGroup="0" ma:internalName="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rojectCode xmlns="b578d009-2ffc-49e2-b773-02d315b8cf3b">000000465 - 0004</ProjectCode>
    <DocumentNumber xmlns="9a6ac17e-bd2a-467e-baca-034987ce900b">00001377</DocumentNumber>
    <ProjectName xmlns="1d3fcc26-9d1b-4f8a-8816-fa74555a3e6b">Russian Post - General agreement for legal services (2017-2019)</ProjectName>
    <Owner xmlns="1d3fcc26-9d1b-4f8a-8816-fa74555a3e6b">
      <UserInfo>
        <DisplayName/>
        <AccountId>197</AccountId>
        <AccountType/>
      </UserInfo>
    </Owner>
    <ClientCode xmlns="b578d009-2ffc-49e2-b773-02d315b8cf3b">000000465</ClientCode>
    <_dlc_DocId xmlns="b578d009-2ffc-49e2-b773-02d315b8cf3b">MF6D2DN74KZZ-3-39880</_dlc_DocId>
    <_dlc_DocIdUrl xmlns="b578d009-2ffc-49e2-b773-02d315b8cf3b">
      <Url>https://mowws01.vegaslex.ru/sites/CRM/_layouts/15/DocIdRedir.aspx?ID=MF6D2DN74KZZ-3-39880</Url>
      <Description>MF6D2DN74KZZ-3-39880</Description>
    </_dlc_DocIdUrl>
    <ClientName xmlns="1d3fcc26-9d1b-4f8a-8816-fa74555a3e6b">Russian Post</ClientName>
    <DocType xmlns="b578d009-2ffc-49e2-b773-02d315b8cf3b" xsi:nil="true"/>
    <LibName xmlns="1d3fcc26-9d1b-4f8a-8816-fa74555a3e6b">Организации</LibName>
    <TaxCatchAll xmlns="1d3fcc26-9d1b-4f8a-8816-fa74555a3e6b"/>
    <na2d7c106ea2413aaa8db6ecf2d7eaf3 xmlns="1d3fcc26-9d1b-4f8a-8816-fa74555a3e6b">
      <Terms xmlns="http://schemas.microsoft.com/office/infopath/2007/PartnerControls"/>
    </na2d7c106ea2413aaa8db6ecf2d7eaf3>
  </documentManagement>
</p:properties>
</file>

<file path=customXml/item5.xml><?xml version="1.0" encoding="utf-8"?>
<?mso-contentType ?>
<customXsn xmlns="http://schemas.microsoft.com/office/2006/metadata/customXsn">
  <xsnLocation>http://vegassp/sites/CRM/account/Forms/Document/Project Status Report Template.dotx</xsnLocation>
  <cached>True</cached>
  <openByDefault>False</openByDefault>
  <xsnScope>http://vegassp/sites/CRM/account</xsnScope>
</customXsn>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5239CE9-D681-4676-8E31-627E5A1CD6FE}">
  <ds:schemaRefs>
    <ds:schemaRef ds:uri="http://schemas.microsoft.com/sharepoint/v3/contenttype/forms"/>
  </ds:schemaRefs>
</ds:datastoreItem>
</file>

<file path=customXml/itemProps2.xml><?xml version="1.0" encoding="utf-8"?>
<ds:datastoreItem xmlns:ds="http://schemas.openxmlformats.org/officeDocument/2006/customXml" ds:itemID="{A5923D8E-E915-4C78-A1B9-D9BD87FF99D3}">
  <ds:schemaRefs>
    <ds:schemaRef ds:uri="http://schemas.openxmlformats.org/officeDocument/2006/bibliography"/>
  </ds:schemaRefs>
</ds:datastoreItem>
</file>

<file path=customXml/itemProps3.xml><?xml version="1.0" encoding="utf-8"?>
<ds:datastoreItem xmlns:ds="http://schemas.openxmlformats.org/officeDocument/2006/customXml" ds:itemID="{2D3816A5-EC9B-4E20-9443-734DD7141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78d009-2ffc-49e2-b773-02d315b8cf3b"/>
    <ds:schemaRef ds:uri="9a6ac17e-bd2a-467e-baca-034987ce900b"/>
    <ds:schemaRef ds:uri="1d3fcc26-9d1b-4f8a-8816-fa74555a3e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5E2C7C-9ECE-4B35-B033-0E6B9F51BA0C}">
  <ds:schemaRefs>
    <ds:schemaRef ds:uri="http://schemas.microsoft.com/office/2006/metadata/properties"/>
    <ds:schemaRef ds:uri="http://schemas.microsoft.com/office/infopath/2007/PartnerControls"/>
    <ds:schemaRef ds:uri="b578d009-2ffc-49e2-b773-02d315b8cf3b"/>
    <ds:schemaRef ds:uri="9a6ac17e-bd2a-467e-baca-034987ce900b"/>
    <ds:schemaRef ds:uri="1d3fcc26-9d1b-4f8a-8816-fa74555a3e6b"/>
  </ds:schemaRefs>
</ds:datastoreItem>
</file>

<file path=customXml/itemProps5.xml><?xml version="1.0" encoding="utf-8"?>
<ds:datastoreItem xmlns:ds="http://schemas.openxmlformats.org/officeDocument/2006/customXml" ds:itemID="{50587F97-1730-4043-8455-6028F316529F}">
  <ds:schemaRefs>
    <ds:schemaRef ds:uri="http://schemas.microsoft.com/office/2006/metadata/customXsn"/>
  </ds:schemaRefs>
</ds:datastoreItem>
</file>

<file path=customXml/itemProps6.xml><?xml version="1.0" encoding="utf-8"?>
<ds:datastoreItem xmlns:ds="http://schemas.openxmlformats.org/officeDocument/2006/customXml" ds:itemID="{E238805E-D43B-44BD-9F4F-4A6594FD386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18</Pages>
  <Words>4540</Words>
  <Characters>25879</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Новиков Максим Александрович</cp:lastModifiedBy>
  <cp:revision>18</cp:revision>
  <cp:lastPrinted>2024-09-26T07:02:00Z</cp:lastPrinted>
  <dcterms:created xsi:type="dcterms:W3CDTF">2024-10-22T10:21:00Z</dcterms:created>
  <dcterms:modified xsi:type="dcterms:W3CDTF">2026-05-28T11:19:00Z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0x01010070701621E7B7EC49858E45F9F816E5FE</vt:lpwstr>
  </property>
  <property fmtid="{D5CDD505-2E9C-101B-9397-08002B2CF9AE}" pid="3" name="_dlc_DocIdItemGuid">
    <vt:lpwstr>2e41c4c4-4b92-4d13-9b28-d54f2c6c92fa</vt:lpwstr>
  </property>
</Properties>
</file>